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74" w:rsidRPr="001311D3" w:rsidRDefault="005F0474" w:rsidP="00FB140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Урок № 46</w:t>
      </w:r>
    </w:p>
    <w:p w:rsidR="005F0474" w:rsidRPr="001311D3" w:rsidRDefault="005F0474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Водорості (зелені</w:t>
      </w:r>
      <w:r w:rsidR="00FB1409" w:rsidRPr="001311D3">
        <w:rPr>
          <w:rFonts w:ascii="Times New Roman" w:hAnsi="Times New Roman" w:cs="Times New Roman"/>
          <w:sz w:val="28"/>
          <w:szCs w:val="28"/>
        </w:rPr>
        <w:t>, бурі, червоні, діатомові</w:t>
      </w:r>
      <w:r w:rsidRPr="001311D3">
        <w:rPr>
          <w:rFonts w:ascii="Times New Roman" w:hAnsi="Times New Roman" w:cs="Times New Roman"/>
          <w:sz w:val="28"/>
          <w:szCs w:val="28"/>
        </w:rPr>
        <w:t>)</w:t>
      </w:r>
    </w:p>
    <w:p w:rsidR="00FB1409" w:rsidRPr="001311D3" w:rsidRDefault="005F047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Мета:</w:t>
      </w:r>
    </w:p>
    <w:p w:rsidR="009D2E6C" w:rsidRPr="001311D3" w:rsidRDefault="00FB1409" w:rsidP="009D2E6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Навчальна:</w:t>
      </w:r>
      <w:r w:rsidR="005F0474" w:rsidRPr="001311D3">
        <w:rPr>
          <w:rFonts w:ascii="Times New Roman" w:hAnsi="Times New Roman" w:cs="Times New Roman"/>
          <w:sz w:val="28"/>
          <w:szCs w:val="28"/>
        </w:rPr>
        <w:t xml:space="preserve"> сформувати поняття про водорості — групу нижчих, найдавніших рослин, їхні характерні ознаки;</w:t>
      </w:r>
      <w:r w:rsidR="009D2E6C" w:rsidRPr="001311D3">
        <w:rPr>
          <w:rFonts w:ascii="Times New Roman" w:hAnsi="Times New Roman" w:cs="Times New Roman"/>
          <w:sz w:val="28"/>
          <w:szCs w:val="28"/>
        </w:rPr>
        <w:t xml:space="preserve"> ознайомити учнів з особливостями будови зел</w:t>
      </w:r>
      <w:r w:rsidR="009D2E6C" w:rsidRPr="001311D3">
        <w:rPr>
          <w:rFonts w:ascii="Times New Roman" w:hAnsi="Times New Roman" w:cs="Times New Roman"/>
          <w:sz w:val="28"/>
          <w:szCs w:val="28"/>
        </w:rPr>
        <w:t>е</w:t>
      </w:r>
      <w:r w:rsidR="009D2E6C" w:rsidRPr="001311D3">
        <w:rPr>
          <w:rFonts w:ascii="Times New Roman" w:hAnsi="Times New Roman" w:cs="Times New Roman"/>
          <w:sz w:val="28"/>
          <w:szCs w:val="28"/>
        </w:rPr>
        <w:t>них, червоних, бурих та діатомових водоростей і процесами їхньої життєдіяльно</w:t>
      </w:r>
      <w:r w:rsidR="009D2E6C" w:rsidRPr="001311D3">
        <w:rPr>
          <w:rFonts w:ascii="Times New Roman" w:hAnsi="Times New Roman" w:cs="Times New Roman"/>
          <w:sz w:val="28"/>
          <w:szCs w:val="28"/>
        </w:rPr>
        <w:t>с</w:t>
      </w:r>
      <w:r w:rsidR="009D2E6C" w:rsidRPr="001311D3">
        <w:rPr>
          <w:rFonts w:ascii="Times New Roman" w:hAnsi="Times New Roman" w:cs="Times New Roman"/>
          <w:sz w:val="28"/>
          <w:szCs w:val="28"/>
        </w:rPr>
        <w:t>ті, пристосування їх до умов життя на різних глибинах; дати коротку характери</w:t>
      </w:r>
      <w:r w:rsidR="009D2E6C" w:rsidRPr="001311D3">
        <w:rPr>
          <w:rFonts w:ascii="Times New Roman" w:hAnsi="Times New Roman" w:cs="Times New Roman"/>
          <w:sz w:val="28"/>
          <w:szCs w:val="28"/>
        </w:rPr>
        <w:t>с</w:t>
      </w:r>
      <w:r w:rsidR="009D2E6C" w:rsidRPr="001311D3">
        <w:rPr>
          <w:rFonts w:ascii="Times New Roman" w:hAnsi="Times New Roman" w:cs="Times New Roman"/>
          <w:sz w:val="28"/>
          <w:szCs w:val="28"/>
        </w:rPr>
        <w:t xml:space="preserve">тику кожному відділу водоростей; </w:t>
      </w:r>
    </w:p>
    <w:p w:rsidR="009D2E6C" w:rsidRPr="001311D3" w:rsidRDefault="00FB1409" w:rsidP="009D2E6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Розвивальна:</w:t>
      </w:r>
      <w:r w:rsidR="009D2E6C" w:rsidRPr="001311D3">
        <w:rPr>
          <w:rFonts w:ascii="Times New Roman" w:hAnsi="Times New Roman" w:cs="Times New Roman"/>
          <w:sz w:val="28"/>
          <w:szCs w:val="28"/>
        </w:rPr>
        <w:t xml:space="preserve"> розвивати пізнавальний інтерес учнів до біології, уміння прац</w:t>
      </w:r>
      <w:r w:rsidR="009D2E6C" w:rsidRPr="001311D3">
        <w:rPr>
          <w:rFonts w:ascii="Times New Roman" w:hAnsi="Times New Roman" w:cs="Times New Roman"/>
          <w:sz w:val="28"/>
          <w:szCs w:val="28"/>
        </w:rPr>
        <w:t>ю</w:t>
      </w:r>
      <w:r w:rsidR="009D2E6C" w:rsidRPr="001311D3">
        <w:rPr>
          <w:rFonts w:ascii="Times New Roman" w:hAnsi="Times New Roman" w:cs="Times New Roman"/>
          <w:sz w:val="28"/>
          <w:szCs w:val="28"/>
        </w:rPr>
        <w:t>вати з додатковою літературою, розвивати логічне мислення учнів та вміння пор</w:t>
      </w:r>
      <w:r w:rsidR="009D2E6C" w:rsidRPr="001311D3">
        <w:rPr>
          <w:rFonts w:ascii="Times New Roman" w:hAnsi="Times New Roman" w:cs="Times New Roman"/>
          <w:sz w:val="28"/>
          <w:szCs w:val="28"/>
        </w:rPr>
        <w:t>і</w:t>
      </w:r>
      <w:r w:rsidR="009D2E6C" w:rsidRPr="001311D3">
        <w:rPr>
          <w:rFonts w:ascii="Times New Roman" w:hAnsi="Times New Roman" w:cs="Times New Roman"/>
          <w:sz w:val="28"/>
          <w:szCs w:val="28"/>
        </w:rPr>
        <w:t>внювати й робити висновки;</w:t>
      </w:r>
      <w:r w:rsidR="009D2E6C" w:rsidRPr="001311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0474" w:rsidRPr="001311D3" w:rsidRDefault="00FB1409" w:rsidP="009D2E6C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Виховна:</w:t>
      </w:r>
      <w:r w:rsidR="005F0474" w:rsidRPr="001311D3">
        <w:rPr>
          <w:rFonts w:ascii="Times New Roman" w:hAnsi="Times New Roman" w:cs="Times New Roman"/>
          <w:sz w:val="28"/>
          <w:szCs w:val="28"/>
        </w:rPr>
        <w:t xml:space="preserve"> виховувати бережливе ставлення до природи.</w:t>
      </w:r>
    </w:p>
    <w:p w:rsidR="005F0474" w:rsidRPr="001311D3" w:rsidRDefault="005F0474" w:rsidP="009D2E6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 xml:space="preserve">Очікувані результати: </w:t>
      </w:r>
      <w:r w:rsidRPr="001311D3">
        <w:rPr>
          <w:rFonts w:ascii="Times New Roman" w:hAnsi="Times New Roman" w:cs="Times New Roman"/>
          <w:sz w:val="28"/>
          <w:szCs w:val="28"/>
        </w:rPr>
        <w:t>учні називають середовища існування водоростей; н</w:t>
      </w:r>
      <w:r w:rsidRPr="001311D3">
        <w:rPr>
          <w:rFonts w:ascii="Times New Roman" w:hAnsi="Times New Roman" w:cs="Times New Roman"/>
          <w:sz w:val="28"/>
          <w:szCs w:val="28"/>
        </w:rPr>
        <w:t>а</w:t>
      </w:r>
      <w:r w:rsidRPr="001311D3">
        <w:rPr>
          <w:rFonts w:ascii="Times New Roman" w:hAnsi="Times New Roman" w:cs="Times New Roman"/>
          <w:sz w:val="28"/>
          <w:szCs w:val="28"/>
        </w:rPr>
        <w:t>водять приклади зелених (одноклітинних, нитчастих)</w:t>
      </w:r>
      <w:r w:rsidR="009D2E6C" w:rsidRPr="001311D3">
        <w:rPr>
          <w:rFonts w:ascii="Times New Roman" w:hAnsi="Times New Roman" w:cs="Times New Roman"/>
          <w:sz w:val="28"/>
          <w:szCs w:val="28"/>
        </w:rPr>
        <w:t>, бурих, червоних, діатом</w:t>
      </w:r>
      <w:r w:rsidR="009D2E6C" w:rsidRPr="001311D3">
        <w:rPr>
          <w:rFonts w:ascii="Times New Roman" w:hAnsi="Times New Roman" w:cs="Times New Roman"/>
          <w:sz w:val="28"/>
          <w:szCs w:val="28"/>
        </w:rPr>
        <w:t>о</w:t>
      </w:r>
      <w:r w:rsidR="009D2E6C" w:rsidRPr="001311D3">
        <w:rPr>
          <w:rFonts w:ascii="Times New Roman" w:hAnsi="Times New Roman" w:cs="Times New Roman"/>
          <w:sz w:val="28"/>
          <w:szCs w:val="28"/>
        </w:rPr>
        <w:t xml:space="preserve">вих водоростей; використання людиною водоростей; характеризують значення </w:t>
      </w:r>
      <w:r w:rsidRPr="001311D3">
        <w:rPr>
          <w:rFonts w:ascii="Times New Roman" w:hAnsi="Times New Roman" w:cs="Times New Roman"/>
          <w:sz w:val="28"/>
          <w:szCs w:val="28"/>
        </w:rPr>
        <w:t>в</w:t>
      </w:r>
      <w:r w:rsidRPr="001311D3">
        <w:rPr>
          <w:rFonts w:ascii="Times New Roman" w:hAnsi="Times New Roman" w:cs="Times New Roman"/>
          <w:sz w:val="28"/>
          <w:szCs w:val="28"/>
        </w:rPr>
        <w:t>о</w:t>
      </w:r>
      <w:r w:rsidRPr="001311D3">
        <w:rPr>
          <w:rFonts w:ascii="Times New Roman" w:hAnsi="Times New Roman" w:cs="Times New Roman"/>
          <w:sz w:val="28"/>
          <w:szCs w:val="28"/>
        </w:rPr>
        <w:t>доростей; описують будову тіла, розмноження водоростей; розпізна</w:t>
      </w:r>
      <w:r w:rsidR="009D2E6C" w:rsidRPr="001311D3">
        <w:rPr>
          <w:rFonts w:ascii="Times New Roman" w:hAnsi="Times New Roman" w:cs="Times New Roman"/>
          <w:sz w:val="28"/>
          <w:szCs w:val="28"/>
        </w:rPr>
        <w:t>ють</w:t>
      </w:r>
      <w:r w:rsidRPr="001311D3">
        <w:rPr>
          <w:rFonts w:ascii="Times New Roman" w:hAnsi="Times New Roman" w:cs="Times New Roman"/>
          <w:sz w:val="28"/>
          <w:szCs w:val="28"/>
        </w:rPr>
        <w:t xml:space="preserve"> водорості.</w:t>
      </w:r>
    </w:p>
    <w:p w:rsidR="005F0474" w:rsidRPr="001311D3" w:rsidRDefault="005F0474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Обладнання та матеріали:</w:t>
      </w:r>
      <w:r w:rsidR="009D2E6C" w:rsidRPr="00131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2E6C" w:rsidRPr="001311D3">
        <w:rPr>
          <w:rFonts w:ascii="Times New Roman" w:hAnsi="Times New Roman" w:cs="Times New Roman"/>
          <w:sz w:val="28"/>
          <w:szCs w:val="28"/>
        </w:rPr>
        <w:t>малюнки, таблиці, м/медійна дошка.</w:t>
      </w:r>
    </w:p>
    <w:p w:rsidR="005F0474" w:rsidRPr="001311D3" w:rsidRDefault="005F0474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Тип уроку:</w:t>
      </w:r>
      <w:r w:rsidRPr="001311D3">
        <w:rPr>
          <w:rFonts w:ascii="Times New Roman" w:hAnsi="Times New Roman" w:cs="Times New Roman"/>
          <w:sz w:val="28"/>
          <w:szCs w:val="28"/>
        </w:rPr>
        <w:t xml:space="preserve"> урок засвоєння нових знань.</w:t>
      </w:r>
    </w:p>
    <w:p w:rsidR="00E06F85" w:rsidRPr="001311D3" w:rsidRDefault="00E06F8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06F85" w:rsidRPr="001311D3" w:rsidRDefault="00E06F85" w:rsidP="00E06F85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Епіграф уроку:</w:t>
      </w:r>
    </w:p>
    <w:p w:rsidR="00E06F85" w:rsidRPr="001311D3" w:rsidRDefault="00E06F85" w:rsidP="00E06F85">
      <w:pPr>
        <w:pStyle w:val="2"/>
        <w:jc w:val="right"/>
        <w:rPr>
          <w:sz w:val="28"/>
          <w:szCs w:val="28"/>
          <w:lang w:val="uk-UA"/>
        </w:rPr>
      </w:pPr>
      <w:r w:rsidRPr="001311D3">
        <w:rPr>
          <w:sz w:val="28"/>
          <w:szCs w:val="28"/>
          <w:lang w:val="uk-UA"/>
        </w:rPr>
        <w:t>У природі немає нічого зайвого</w:t>
      </w:r>
    </w:p>
    <w:p w:rsidR="00E06F85" w:rsidRPr="001311D3" w:rsidRDefault="00E06F85" w:rsidP="00E06F85">
      <w:pPr>
        <w:jc w:val="right"/>
        <w:rPr>
          <w:sz w:val="28"/>
          <w:szCs w:val="28"/>
          <w:lang w:val="uk-UA"/>
        </w:rPr>
      </w:pPr>
      <w:r w:rsidRPr="001311D3">
        <w:rPr>
          <w:sz w:val="28"/>
          <w:szCs w:val="28"/>
          <w:lang w:val="uk-UA"/>
        </w:rPr>
        <w:t>(М.Монтень)</w:t>
      </w:r>
    </w:p>
    <w:p w:rsidR="009D2E6C" w:rsidRPr="001311D3" w:rsidRDefault="009D2E6C" w:rsidP="009D2E6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Хід уроку</w:t>
      </w:r>
    </w:p>
    <w:p w:rsidR="005F0474" w:rsidRPr="001311D3" w:rsidRDefault="005F0474">
      <w:pPr>
        <w:pStyle w:val="a7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1.</w:t>
      </w:r>
      <w:r w:rsidRPr="001311D3">
        <w:rPr>
          <w:rFonts w:ascii="Times New Roman" w:hAnsi="Times New Roman" w:cs="Times New Roman"/>
          <w:sz w:val="28"/>
          <w:szCs w:val="28"/>
        </w:rPr>
        <w:tab/>
        <w:t>Організаційний момент</w:t>
      </w:r>
    </w:p>
    <w:p w:rsidR="005F0474" w:rsidRPr="001311D3" w:rsidRDefault="005F0474">
      <w:pPr>
        <w:pStyle w:val="a8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Привітання учнів, перевірка їх готовності до уроку.</w:t>
      </w:r>
    </w:p>
    <w:p w:rsidR="00476926" w:rsidRPr="001311D3" w:rsidRDefault="005F0474" w:rsidP="00476926">
      <w:pPr>
        <w:pStyle w:val="a7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2.</w:t>
      </w:r>
      <w:r w:rsidRPr="001311D3">
        <w:rPr>
          <w:rFonts w:ascii="Times New Roman" w:hAnsi="Times New Roman" w:cs="Times New Roman"/>
          <w:sz w:val="28"/>
          <w:szCs w:val="28"/>
        </w:rPr>
        <w:tab/>
      </w:r>
      <w:r w:rsidR="00476926" w:rsidRPr="001311D3">
        <w:rPr>
          <w:rFonts w:ascii="Times New Roman" w:hAnsi="Times New Roman" w:cs="Times New Roman"/>
          <w:sz w:val="28"/>
          <w:szCs w:val="28"/>
        </w:rPr>
        <w:t>Актуалізація опорних знань учнів</w:t>
      </w:r>
    </w:p>
    <w:p w:rsidR="00476926" w:rsidRPr="001311D3" w:rsidRDefault="00476926" w:rsidP="00476926">
      <w:pPr>
        <w:pStyle w:val="a8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«Асоціативний кущ»</w:t>
      </w:r>
    </w:p>
    <w:p w:rsidR="00476926" w:rsidRPr="001311D3" w:rsidRDefault="00476926" w:rsidP="00476926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Учні називають усі асоціації, які в них викликає слово «водорості», учитель з</w:t>
      </w:r>
      <w:r w:rsidRPr="001311D3">
        <w:rPr>
          <w:rFonts w:ascii="Times New Roman" w:hAnsi="Times New Roman" w:cs="Times New Roman"/>
          <w:sz w:val="28"/>
          <w:szCs w:val="28"/>
        </w:rPr>
        <w:t>а</w:t>
      </w:r>
      <w:r w:rsidRPr="001311D3">
        <w:rPr>
          <w:rFonts w:ascii="Times New Roman" w:hAnsi="Times New Roman" w:cs="Times New Roman"/>
          <w:sz w:val="28"/>
          <w:szCs w:val="28"/>
        </w:rPr>
        <w:t>писує їх на дошці до «асоціативного куща».</w:t>
      </w:r>
    </w:p>
    <w:p w:rsidR="000F64A0" w:rsidRDefault="000F64A0" w:rsidP="004769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32C8" w:rsidRDefault="005F32C8" w:rsidP="004769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32C8" w:rsidRDefault="005F32C8" w:rsidP="004769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32C8" w:rsidRDefault="005F32C8" w:rsidP="004769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32C8" w:rsidRPr="001311D3" w:rsidRDefault="005F32C8" w:rsidP="004769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64A0" w:rsidRPr="001311D3" w:rsidRDefault="00B17F45" w:rsidP="00476926">
      <w:pPr>
        <w:pStyle w:val="a3"/>
        <w:rPr>
          <w:rFonts w:ascii="Times New Roman" w:hAnsi="Times New Roman" w:cs="Times New Roman"/>
          <w:sz w:val="28"/>
          <w:szCs w:val="28"/>
        </w:rPr>
      </w:pPr>
      <w:r w:rsidRPr="00B17F45">
        <w:rPr>
          <w:noProof/>
          <w:lang w:val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61.8pt;margin-top:4.9pt;width:.75pt;height:29.2pt;z-index:251659264" o:connectortype="straight"/>
        </w:pict>
      </w:r>
    </w:p>
    <w:p w:rsidR="000F64A0" w:rsidRPr="001311D3" w:rsidRDefault="00B17F45" w:rsidP="00476926">
      <w:pPr>
        <w:pStyle w:val="a3"/>
        <w:rPr>
          <w:rFonts w:ascii="Times New Roman" w:hAnsi="Times New Roman" w:cs="Times New Roman"/>
          <w:sz w:val="28"/>
          <w:szCs w:val="28"/>
        </w:rPr>
      </w:pPr>
      <w:r w:rsidRPr="00B17F45">
        <w:rPr>
          <w:noProof/>
          <w:lang w:val="ru-RU"/>
        </w:rPr>
        <w:pict>
          <v:shape id="_x0000_s1027" type="#_x0000_t32" style="position:absolute;left:0;text-align:left;margin-left:196.55pt;margin-top:1.05pt;width:35.25pt;height:21.75pt;z-index:251665408" o:connectortype="straight"/>
        </w:pict>
      </w:r>
      <w:r w:rsidRPr="00B17F45">
        <w:rPr>
          <w:noProof/>
          <w:lang w:val="ru-RU"/>
        </w:rPr>
        <w:pict>
          <v:shape id="_x0000_s1028" type="#_x0000_t32" style="position:absolute;left:0;text-align:left;margin-left:300.05pt;margin-top:1.05pt;width:21.75pt;height:21.75pt;flip:y;z-index:251664384" o:connectortype="straight"/>
        </w:pict>
      </w:r>
    </w:p>
    <w:p w:rsidR="000F64A0" w:rsidRPr="001311D3" w:rsidRDefault="00B17F45" w:rsidP="00476926">
      <w:pPr>
        <w:pStyle w:val="a3"/>
        <w:rPr>
          <w:rFonts w:ascii="Times New Roman" w:hAnsi="Times New Roman" w:cs="Times New Roman"/>
          <w:sz w:val="28"/>
          <w:szCs w:val="28"/>
        </w:rPr>
      </w:pPr>
      <w:r w:rsidRPr="00B17F45">
        <w:rPr>
          <w:noProof/>
          <w:lang w:val="ru-RU"/>
        </w:rPr>
        <w:pict>
          <v:roundrect id="_x0000_s1029" style="position:absolute;left:0;text-align:left;margin-left:228.05pt;margin-top:2.35pt;width:1in;height:1in;z-index:251658240" arcsize="10923f" fillcolor="white [3201]" strokecolor="#9bbb59 [3206]" strokeweight="5pt">
            <v:stroke linestyle="thickThin"/>
            <v:shadow color="#868686"/>
          </v:roundrect>
        </w:pict>
      </w:r>
    </w:p>
    <w:p w:rsidR="000F64A0" w:rsidRPr="001311D3" w:rsidRDefault="00B17F45" w:rsidP="00476926">
      <w:pPr>
        <w:pStyle w:val="a3"/>
        <w:rPr>
          <w:rFonts w:ascii="Times New Roman" w:hAnsi="Times New Roman" w:cs="Times New Roman"/>
          <w:sz w:val="28"/>
          <w:szCs w:val="28"/>
        </w:rPr>
      </w:pPr>
      <w:r w:rsidRPr="00B17F45"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8.05pt;margin-top:4.55pt;width:1in;height:28.5pt;z-index:251667456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0F64A0" w:rsidRPr="000F64A0" w:rsidRDefault="000F64A0">
                  <w:pPr>
                    <w:rPr>
                      <w:b/>
                      <w:color w:val="000000" w:themeColor="text1"/>
                      <w:lang w:val="uk-UA"/>
                    </w:rPr>
                  </w:pPr>
                  <w:r w:rsidRPr="000F64A0">
                    <w:rPr>
                      <w:b/>
                      <w:color w:val="000000" w:themeColor="text1"/>
                    </w:rPr>
                    <w:t>Водор</w:t>
                  </w:r>
                  <w:r w:rsidRPr="000F64A0">
                    <w:rPr>
                      <w:b/>
                      <w:color w:val="000000" w:themeColor="text1"/>
                      <w:lang w:val="uk-UA"/>
                    </w:rPr>
                    <w:t>ості</w:t>
                  </w:r>
                </w:p>
                <w:p w:rsidR="000F64A0" w:rsidRPr="000F64A0" w:rsidRDefault="000F64A0">
                  <w:pPr>
                    <w:rPr>
                      <w:color w:val="FF0000"/>
                      <w:lang w:val="uk-UA"/>
                    </w:rPr>
                  </w:pPr>
                </w:p>
              </w:txbxContent>
            </v:textbox>
          </v:shape>
        </w:pict>
      </w:r>
    </w:p>
    <w:p w:rsidR="000F64A0" w:rsidRPr="001311D3" w:rsidRDefault="00B17F45" w:rsidP="00476926">
      <w:pPr>
        <w:pStyle w:val="a3"/>
        <w:rPr>
          <w:rFonts w:ascii="Times New Roman" w:hAnsi="Times New Roman" w:cs="Times New Roman"/>
          <w:sz w:val="28"/>
          <w:szCs w:val="28"/>
        </w:rPr>
      </w:pPr>
      <w:r w:rsidRPr="00B17F45">
        <w:rPr>
          <w:noProof/>
          <w:lang w:val="ru-RU"/>
        </w:rPr>
        <w:pict>
          <v:shape id="_x0000_s1031" type="#_x0000_t32" style="position:absolute;left:0;text-align:left;margin-left:185.3pt;margin-top:5.15pt;width:42.75pt;height:0;z-index:251661312" o:connectortype="straight"/>
        </w:pict>
      </w:r>
      <w:r w:rsidRPr="00B17F45">
        <w:rPr>
          <w:noProof/>
          <w:lang w:val="ru-RU"/>
        </w:rPr>
        <w:pict>
          <v:shape id="_x0000_s1032" type="#_x0000_t32" style="position:absolute;left:0;text-align:left;margin-left:300.05pt;margin-top:4.4pt;width:49.5pt;height:.75pt;flip:y;z-index:251660288" o:connectortype="straight"/>
        </w:pict>
      </w:r>
    </w:p>
    <w:p w:rsidR="000F64A0" w:rsidRPr="001311D3" w:rsidRDefault="000F64A0" w:rsidP="000F64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64A0" w:rsidRPr="001311D3" w:rsidRDefault="00B17F45" w:rsidP="000F64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17F45">
        <w:rPr>
          <w:noProof/>
          <w:lang w:val="ru-RU"/>
        </w:rPr>
        <w:pict>
          <v:shape id="_x0000_s1033" type="#_x0000_t32" style="position:absolute;left:0;text-align:left;margin-left:215.3pt;margin-top:6.45pt;width:16.5pt;height:24pt;flip:x;z-index:251666432" o:connectortype="straight"/>
        </w:pict>
      </w:r>
      <w:r w:rsidRPr="00B17F45">
        <w:rPr>
          <w:noProof/>
          <w:lang w:val="ru-RU"/>
        </w:rPr>
        <w:pict>
          <v:shape id="_x0000_s1034" type="#_x0000_t32" style="position:absolute;left:0;text-align:left;margin-left:300.05pt;margin-top:6.45pt;width:28.5pt;height:17.25pt;z-index:251663360" o:connectortype="straight"/>
        </w:pict>
      </w:r>
      <w:r w:rsidRPr="00B17F45">
        <w:rPr>
          <w:noProof/>
          <w:lang w:val="ru-RU"/>
        </w:rPr>
        <w:pict>
          <v:shape id="_x0000_s1035" type="#_x0000_t32" style="position:absolute;left:0;text-align:left;margin-left:262.55pt;margin-top:10.9pt;width:0;height:31.55pt;z-index:251662336" o:connectortype="straight"/>
        </w:pict>
      </w:r>
    </w:p>
    <w:p w:rsidR="000F64A0" w:rsidRPr="001311D3" w:rsidRDefault="000F64A0" w:rsidP="000F64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64A0" w:rsidRPr="001311D3" w:rsidRDefault="000F64A0" w:rsidP="000F64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64A0" w:rsidRPr="001311D3" w:rsidRDefault="000F64A0" w:rsidP="000F64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64A0" w:rsidRPr="001311D3" w:rsidRDefault="000F64A0" w:rsidP="000F64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6926" w:rsidRPr="001311D3" w:rsidRDefault="00476926" w:rsidP="00476926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i/>
          <w:iCs/>
          <w:sz w:val="28"/>
          <w:szCs w:val="28"/>
        </w:rPr>
        <w:t>Можливі варіанти відповідей учнів:</w:t>
      </w:r>
      <w:r w:rsidRPr="001311D3">
        <w:rPr>
          <w:rFonts w:ascii="Times New Roman" w:hAnsi="Times New Roman" w:cs="Times New Roman"/>
          <w:sz w:val="28"/>
          <w:szCs w:val="28"/>
        </w:rPr>
        <w:t xml:space="preserve"> водяні організми, зелені, червоні, бурі, сл</w:t>
      </w:r>
      <w:r w:rsidRPr="001311D3">
        <w:rPr>
          <w:rFonts w:ascii="Times New Roman" w:hAnsi="Times New Roman" w:cs="Times New Roman"/>
          <w:sz w:val="28"/>
          <w:szCs w:val="28"/>
        </w:rPr>
        <w:t>и</w:t>
      </w:r>
      <w:r w:rsidRPr="001311D3">
        <w:rPr>
          <w:rFonts w:ascii="Times New Roman" w:hAnsi="Times New Roman" w:cs="Times New Roman"/>
          <w:sz w:val="28"/>
          <w:szCs w:val="28"/>
        </w:rPr>
        <w:t>зькі, морська капуста, автотрофи та ін.</w:t>
      </w:r>
    </w:p>
    <w:p w:rsidR="005F0474" w:rsidRPr="001311D3" w:rsidRDefault="00476926" w:rsidP="00476926">
      <w:pPr>
        <w:pStyle w:val="a7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 xml:space="preserve">3. </w:t>
      </w:r>
      <w:r w:rsidR="005F0474" w:rsidRPr="001311D3">
        <w:rPr>
          <w:rFonts w:ascii="Times New Roman" w:hAnsi="Times New Roman" w:cs="Times New Roman"/>
          <w:sz w:val="28"/>
          <w:szCs w:val="28"/>
        </w:rPr>
        <w:t>Мотивація навчальної діяльності</w:t>
      </w:r>
    </w:p>
    <w:p w:rsidR="005F0474" w:rsidRPr="001311D3" w:rsidRDefault="005F0474">
      <w:pPr>
        <w:pStyle w:val="a8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Слово вчителя</w:t>
      </w:r>
    </w:p>
    <w:p w:rsidR="005F0474" w:rsidRPr="001311D3" w:rsidRDefault="005F0474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Водорості — казковий світ підводного царства. Якщо стояти на березі й див</w:t>
      </w:r>
      <w:r w:rsidRPr="001311D3">
        <w:rPr>
          <w:rFonts w:ascii="Times New Roman" w:hAnsi="Times New Roman" w:cs="Times New Roman"/>
          <w:sz w:val="28"/>
          <w:szCs w:val="28"/>
        </w:rPr>
        <w:t>и</w:t>
      </w:r>
      <w:r w:rsidRPr="001311D3">
        <w:rPr>
          <w:rFonts w:ascii="Times New Roman" w:hAnsi="Times New Roman" w:cs="Times New Roman"/>
          <w:sz w:val="28"/>
          <w:szCs w:val="28"/>
        </w:rPr>
        <w:t>тися в товщу прозорої води, то складається враження, що ти бачиш казкову країну з лугами, садами, кущами й лісами, які коливаються разом із хвилями. Якщо вит</w:t>
      </w:r>
      <w:r w:rsidRPr="001311D3">
        <w:rPr>
          <w:rFonts w:ascii="Times New Roman" w:hAnsi="Times New Roman" w:cs="Times New Roman"/>
          <w:sz w:val="28"/>
          <w:szCs w:val="28"/>
        </w:rPr>
        <w:t>я</w:t>
      </w:r>
      <w:r w:rsidRPr="001311D3">
        <w:rPr>
          <w:rFonts w:ascii="Times New Roman" w:hAnsi="Times New Roman" w:cs="Times New Roman"/>
          <w:sz w:val="28"/>
          <w:szCs w:val="28"/>
        </w:rPr>
        <w:t>гнути цей казковий світ з води і перенести на суходіл, то він зморщиться і пох</w:t>
      </w:r>
      <w:r w:rsidRPr="001311D3">
        <w:rPr>
          <w:rFonts w:ascii="Times New Roman" w:hAnsi="Times New Roman" w:cs="Times New Roman"/>
          <w:sz w:val="28"/>
          <w:szCs w:val="28"/>
        </w:rPr>
        <w:t>и</w:t>
      </w:r>
      <w:r w:rsidRPr="001311D3">
        <w:rPr>
          <w:rFonts w:ascii="Times New Roman" w:hAnsi="Times New Roman" w:cs="Times New Roman"/>
          <w:sz w:val="28"/>
          <w:szCs w:val="28"/>
        </w:rPr>
        <w:t>литься на землю. Водорості розправляться знову, як тільки їх повернуть у воду.</w:t>
      </w:r>
    </w:p>
    <w:p w:rsidR="005F0474" w:rsidRPr="001311D3" w:rsidRDefault="005F0474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З давніх-давен цей казковий світ приваблював сміливих людей. Існує поетична легенда про шумерського героя Гільгамеша, який шукав під водою траву життя. Друга легенда розповідає про Александра Македонського, який у спеціально ск</w:t>
      </w:r>
      <w:r w:rsidRPr="001311D3">
        <w:rPr>
          <w:rFonts w:ascii="Times New Roman" w:hAnsi="Times New Roman" w:cs="Times New Roman"/>
          <w:sz w:val="28"/>
          <w:szCs w:val="28"/>
        </w:rPr>
        <w:t>о</w:t>
      </w:r>
      <w:r w:rsidRPr="001311D3">
        <w:rPr>
          <w:rFonts w:ascii="Times New Roman" w:hAnsi="Times New Roman" w:cs="Times New Roman"/>
          <w:sz w:val="28"/>
          <w:szCs w:val="28"/>
        </w:rPr>
        <w:t>нструйованому для нього апараті провів чимало днів і ночей під водою, спостер</w:t>
      </w:r>
      <w:r w:rsidRPr="001311D3">
        <w:rPr>
          <w:rFonts w:ascii="Times New Roman" w:hAnsi="Times New Roman" w:cs="Times New Roman"/>
          <w:sz w:val="28"/>
          <w:szCs w:val="28"/>
        </w:rPr>
        <w:t>і</w:t>
      </w:r>
      <w:r w:rsidRPr="001311D3">
        <w:rPr>
          <w:rFonts w:ascii="Times New Roman" w:hAnsi="Times New Roman" w:cs="Times New Roman"/>
          <w:sz w:val="28"/>
          <w:szCs w:val="28"/>
        </w:rPr>
        <w:t>гаючи таємниче підводне царство. Можливо, і він шукав траву життя… Чи тільки у воді можна побачити водорості?</w:t>
      </w:r>
    </w:p>
    <w:p w:rsidR="002F3D09" w:rsidRPr="001311D3" w:rsidRDefault="002F3D09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Отже, сьогодні на уро</w:t>
      </w:r>
      <w:r w:rsidR="00311F86" w:rsidRPr="001311D3">
        <w:rPr>
          <w:rFonts w:ascii="Times New Roman" w:hAnsi="Times New Roman" w:cs="Times New Roman"/>
          <w:sz w:val="28"/>
          <w:szCs w:val="28"/>
        </w:rPr>
        <w:t>ці ми маємо з вами вивчити осо</w:t>
      </w:r>
      <w:r w:rsidRPr="001311D3">
        <w:rPr>
          <w:rFonts w:ascii="Times New Roman" w:hAnsi="Times New Roman" w:cs="Times New Roman"/>
          <w:sz w:val="28"/>
          <w:szCs w:val="28"/>
        </w:rPr>
        <w:t>бливості будови та проц</w:t>
      </w:r>
      <w:r w:rsidRPr="001311D3">
        <w:rPr>
          <w:rFonts w:ascii="Times New Roman" w:hAnsi="Times New Roman" w:cs="Times New Roman"/>
          <w:sz w:val="28"/>
          <w:szCs w:val="28"/>
        </w:rPr>
        <w:t>е</w:t>
      </w:r>
      <w:r w:rsidRPr="001311D3">
        <w:rPr>
          <w:rFonts w:ascii="Times New Roman" w:hAnsi="Times New Roman" w:cs="Times New Roman"/>
          <w:sz w:val="28"/>
          <w:szCs w:val="28"/>
        </w:rPr>
        <w:t>сів життєдіяльності водоростей, основні відділи водор</w:t>
      </w:r>
      <w:r w:rsidR="00311F86" w:rsidRPr="001311D3">
        <w:rPr>
          <w:rFonts w:ascii="Times New Roman" w:hAnsi="Times New Roman" w:cs="Times New Roman"/>
          <w:sz w:val="28"/>
          <w:szCs w:val="28"/>
        </w:rPr>
        <w:t>остей та їх представників, сер</w:t>
      </w:r>
      <w:r w:rsidRPr="001311D3">
        <w:rPr>
          <w:rFonts w:ascii="Times New Roman" w:hAnsi="Times New Roman" w:cs="Times New Roman"/>
          <w:sz w:val="28"/>
          <w:szCs w:val="28"/>
        </w:rPr>
        <w:t>едовища існування, та значення водоростей в житті людини.</w:t>
      </w:r>
    </w:p>
    <w:p w:rsidR="00476926" w:rsidRPr="001311D3" w:rsidRDefault="005F0474" w:rsidP="0047692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1311D3">
        <w:rPr>
          <w:rFonts w:ascii="Times New Roman" w:hAnsi="Times New Roman" w:cs="Times New Roman"/>
          <w:i/>
          <w:iCs/>
          <w:sz w:val="28"/>
          <w:szCs w:val="28"/>
        </w:rPr>
        <w:t>Повідомлення теми уроку. Формулювання разом з учнями мети і завдань уроку.</w:t>
      </w:r>
    </w:p>
    <w:p w:rsidR="004133AD" w:rsidRPr="001311D3" w:rsidRDefault="004133AD" w:rsidP="004133AD">
      <w:pPr>
        <w:pStyle w:val="a3"/>
        <w:tabs>
          <w:tab w:val="center" w:pos="5159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F0474" w:rsidRPr="001311D3" w:rsidRDefault="004133AD" w:rsidP="004133AD">
      <w:pPr>
        <w:pStyle w:val="a3"/>
        <w:tabs>
          <w:tab w:val="center" w:pos="5159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4.</w:t>
      </w:r>
      <w:r w:rsidR="005F0474" w:rsidRPr="001311D3">
        <w:rPr>
          <w:rFonts w:ascii="Times New Roman" w:hAnsi="Times New Roman" w:cs="Times New Roman"/>
          <w:b/>
          <w:sz w:val="28"/>
          <w:szCs w:val="28"/>
        </w:rPr>
        <w:t>Вивчення нового матеріалу</w:t>
      </w:r>
    </w:p>
    <w:p w:rsidR="005F0474" w:rsidRPr="001311D3" w:rsidRDefault="005F047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1311D3">
        <w:rPr>
          <w:rFonts w:ascii="Times New Roman" w:hAnsi="Times New Roman" w:cs="Times New Roman"/>
          <w:i/>
          <w:iCs/>
          <w:sz w:val="28"/>
          <w:szCs w:val="28"/>
        </w:rPr>
        <w:t>План пояснення нового матеріалу</w:t>
      </w:r>
    </w:p>
    <w:p w:rsidR="005F0474" w:rsidRPr="001311D3" w:rsidRDefault="005F0474">
      <w:pPr>
        <w:pStyle w:val="1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1.</w:t>
      </w:r>
      <w:r w:rsidRPr="001311D3">
        <w:rPr>
          <w:rFonts w:ascii="Times New Roman" w:hAnsi="Times New Roman" w:cs="Times New Roman"/>
          <w:sz w:val="28"/>
          <w:szCs w:val="28"/>
        </w:rPr>
        <w:tab/>
        <w:t>Загальна характеристика водоростей. (Розповідь учителя, бесіда, складання опорної схеми.)</w:t>
      </w:r>
    </w:p>
    <w:p w:rsidR="005F0474" w:rsidRPr="001311D3" w:rsidRDefault="005F0474">
      <w:pPr>
        <w:pStyle w:val="1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1311D3">
        <w:rPr>
          <w:rFonts w:ascii="Times New Roman" w:hAnsi="Times New Roman" w:cs="Times New Roman"/>
          <w:sz w:val="28"/>
          <w:szCs w:val="28"/>
        </w:rPr>
        <w:tab/>
        <w:t>Середовища існування водоростей. (Бесіда, повідомлення учня, складання опорної схеми.)</w:t>
      </w:r>
    </w:p>
    <w:p w:rsidR="005F0474" w:rsidRPr="001311D3" w:rsidRDefault="005F0474" w:rsidP="004133AD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3.</w:t>
      </w:r>
      <w:r w:rsidR="004133AD" w:rsidRPr="001311D3">
        <w:rPr>
          <w:rFonts w:ascii="Times New Roman" w:hAnsi="Times New Roman" w:cs="Times New Roman"/>
          <w:sz w:val="28"/>
          <w:szCs w:val="28"/>
        </w:rPr>
        <w:tab/>
      </w:r>
      <w:r w:rsidR="003F1EBC" w:rsidRPr="001311D3">
        <w:rPr>
          <w:rFonts w:ascii="Times New Roman" w:hAnsi="Times New Roman" w:cs="Times New Roman"/>
          <w:sz w:val="28"/>
          <w:szCs w:val="28"/>
        </w:rPr>
        <w:t>Різноманітність водоростей</w:t>
      </w:r>
      <w:r w:rsidR="004133AD" w:rsidRPr="001311D3">
        <w:rPr>
          <w:rFonts w:ascii="Times New Roman" w:hAnsi="Times New Roman" w:cs="Times New Roman"/>
          <w:sz w:val="28"/>
          <w:szCs w:val="28"/>
        </w:rPr>
        <w:t>:</w:t>
      </w:r>
      <w:r w:rsidRPr="001311D3">
        <w:rPr>
          <w:rFonts w:ascii="Times New Roman" w:hAnsi="Times New Roman" w:cs="Times New Roman"/>
          <w:sz w:val="28"/>
          <w:szCs w:val="28"/>
        </w:rPr>
        <w:t xml:space="preserve"> Зелені</w:t>
      </w:r>
      <w:r w:rsidR="004133AD" w:rsidRPr="001311D3">
        <w:rPr>
          <w:rFonts w:ascii="Times New Roman" w:hAnsi="Times New Roman" w:cs="Times New Roman"/>
          <w:sz w:val="28"/>
          <w:szCs w:val="28"/>
        </w:rPr>
        <w:t>, Бурі, Червоні та Діатомові</w:t>
      </w:r>
      <w:r w:rsidRPr="001311D3">
        <w:rPr>
          <w:rFonts w:ascii="Times New Roman" w:hAnsi="Times New Roman" w:cs="Times New Roman"/>
          <w:sz w:val="28"/>
          <w:szCs w:val="28"/>
        </w:rPr>
        <w:t xml:space="preserve"> водорості. (Бесіда, складання опорного конспекту.)</w:t>
      </w:r>
    </w:p>
    <w:p w:rsidR="005F0474" w:rsidRPr="001311D3" w:rsidRDefault="005F0474">
      <w:pPr>
        <w:pStyle w:val="1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b/>
          <w:sz w:val="28"/>
          <w:szCs w:val="28"/>
        </w:rPr>
        <w:t>4.</w:t>
      </w:r>
      <w:r w:rsidRPr="001311D3">
        <w:rPr>
          <w:rFonts w:ascii="Times New Roman" w:hAnsi="Times New Roman" w:cs="Times New Roman"/>
          <w:sz w:val="28"/>
          <w:szCs w:val="28"/>
        </w:rPr>
        <w:tab/>
      </w:r>
      <w:r w:rsidR="00C00ED8" w:rsidRPr="001311D3">
        <w:rPr>
          <w:rFonts w:ascii="Times New Roman" w:hAnsi="Times New Roman" w:cs="Times New Roman"/>
          <w:sz w:val="28"/>
          <w:szCs w:val="28"/>
        </w:rPr>
        <w:t>Значення водоростей у природі та в житті людини.</w:t>
      </w:r>
    </w:p>
    <w:p w:rsidR="00C00ED8" w:rsidRPr="001311D3" w:rsidRDefault="00C00ED8" w:rsidP="00C00ED8">
      <w:pPr>
        <w:spacing w:line="360" w:lineRule="auto"/>
        <w:rPr>
          <w:b/>
          <w:sz w:val="28"/>
          <w:szCs w:val="28"/>
          <w:lang w:val="uk-UA"/>
        </w:rPr>
      </w:pPr>
      <w:r w:rsidRPr="001311D3">
        <w:rPr>
          <w:b/>
          <w:sz w:val="28"/>
          <w:szCs w:val="28"/>
        </w:rPr>
        <w:t>1</w:t>
      </w:r>
      <w:r w:rsidR="005F32C8">
        <w:rPr>
          <w:b/>
          <w:sz w:val="28"/>
          <w:szCs w:val="28"/>
        </w:rPr>
        <w:t>.</w:t>
      </w:r>
      <w:r w:rsidRPr="001311D3">
        <w:rPr>
          <w:b/>
          <w:sz w:val="28"/>
          <w:szCs w:val="28"/>
        </w:rPr>
        <w:t>Загальна характеристика водоростей</w:t>
      </w:r>
    </w:p>
    <w:p w:rsidR="008A0F6A" w:rsidRPr="001311D3" w:rsidRDefault="008A0F6A" w:rsidP="008A0F6A">
      <w:pPr>
        <w:spacing w:line="360" w:lineRule="auto"/>
        <w:jc w:val="right"/>
        <w:rPr>
          <w:sz w:val="28"/>
          <w:szCs w:val="28"/>
          <w:lang w:val="uk-UA"/>
        </w:rPr>
      </w:pPr>
      <w:r w:rsidRPr="001311D3">
        <w:rPr>
          <w:sz w:val="28"/>
          <w:szCs w:val="28"/>
          <w:lang w:val="uk-UA"/>
        </w:rPr>
        <w:t>Зайшли ми в річку босими</w:t>
      </w:r>
    </w:p>
    <w:p w:rsidR="008A0F6A" w:rsidRPr="001311D3" w:rsidRDefault="008A0F6A" w:rsidP="008A0F6A">
      <w:pPr>
        <w:spacing w:line="360" w:lineRule="auto"/>
        <w:jc w:val="right"/>
        <w:rPr>
          <w:sz w:val="28"/>
          <w:szCs w:val="28"/>
          <w:lang w:val="uk-UA"/>
        </w:rPr>
      </w:pPr>
      <w:r w:rsidRPr="001311D3">
        <w:rPr>
          <w:sz w:val="28"/>
          <w:szCs w:val="28"/>
          <w:lang w:val="uk-UA"/>
        </w:rPr>
        <w:t>Та раптом стали взутими.</w:t>
      </w:r>
    </w:p>
    <w:p w:rsidR="008A0F6A" w:rsidRPr="001311D3" w:rsidRDefault="008A0F6A" w:rsidP="008A0F6A">
      <w:pPr>
        <w:spacing w:line="360" w:lineRule="auto"/>
        <w:jc w:val="right"/>
        <w:rPr>
          <w:sz w:val="28"/>
          <w:szCs w:val="28"/>
          <w:lang w:val="uk-UA"/>
        </w:rPr>
      </w:pPr>
      <w:r w:rsidRPr="001311D3">
        <w:rPr>
          <w:sz w:val="28"/>
          <w:szCs w:val="28"/>
          <w:lang w:val="uk-UA"/>
        </w:rPr>
        <w:t xml:space="preserve">Русалчиними косами </w:t>
      </w:r>
    </w:p>
    <w:p w:rsidR="008A0F6A" w:rsidRPr="001311D3" w:rsidRDefault="008A0F6A" w:rsidP="008A0F6A">
      <w:pPr>
        <w:spacing w:line="360" w:lineRule="auto"/>
        <w:jc w:val="right"/>
        <w:rPr>
          <w:sz w:val="28"/>
          <w:szCs w:val="28"/>
          <w:lang w:val="uk-UA"/>
        </w:rPr>
      </w:pPr>
      <w:r w:rsidRPr="001311D3">
        <w:rPr>
          <w:sz w:val="28"/>
          <w:szCs w:val="28"/>
          <w:lang w:val="uk-UA"/>
        </w:rPr>
        <w:t>Ноги нам обплутано.</w:t>
      </w:r>
    </w:p>
    <w:p w:rsidR="008A0F6A" w:rsidRPr="001311D3" w:rsidRDefault="008A0F6A" w:rsidP="008A0F6A">
      <w:pPr>
        <w:spacing w:line="360" w:lineRule="auto"/>
        <w:rPr>
          <w:sz w:val="28"/>
          <w:szCs w:val="28"/>
          <w:lang w:val="uk-UA"/>
        </w:rPr>
      </w:pPr>
      <w:r w:rsidRPr="001311D3">
        <w:rPr>
          <w:sz w:val="28"/>
          <w:szCs w:val="28"/>
          <w:lang w:val="uk-UA"/>
        </w:rPr>
        <w:t>Про кого йде мова діти?</w:t>
      </w:r>
    </w:p>
    <w:p w:rsidR="008A0F6A" w:rsidRPr="001311D3" w:rsidRDefault="008A0F6A" w:rsidP="008A0F6A">
      <w:pPr>
        <w:spacing w:line="360" w:lineRule="auto"/>
        <w:rPr>
          <w:sz w:val="28"/>
          <w:szCs w:val="28"/>
          <w:lang w:val="uk-UA"/>
        </w:rPr>
      </w:pPr>
      <w:r w:rsidRPr="001311D3">
        <w:rPr>
          <w:sz w:val="28"/>
          <w:szCs w:val="28"/>
          <w:lang w:val="uk-UA"/>
        </w:rPr>
        <w:t>Правильно про водорості….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b/>
          <w:i/>
          <w:sz w:val="28"/>
          <w:szCs w:val="28"/>
        </w:rPr>
        <w:t>Запитання до учнів: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— Пригадайте, які водорості ми вивчали в цьому навчальному році. (</w:t>
      </w:r>
      <w:r w:rsidRPr="001311D3">
        <w:rPr>
          <w:i/>
          <w:sz w:val="28"/>
          <w:szCs w:val="28"/>
        </w:rPr>
        <w:t>Хлорела</w:t>
      </w:r>
      <w:r w:rsidRPr="001311D3">
        <w:rPr>
          <w:sz w:val="28"/>
          <w:szCs w:val="28"/>
        </w:rPr>
        <w:t>,</w:t>
      </w:r>
      <w:r w:rsidRPr="001311D3">
        <w:rPr>
          <w:i/>
          <w:sz w:val="28"/>
          <w:szCs w:val="28"/>
        </w:rPr>
        <w:t xml:space="preserve"> хламідомонада</w:t>
      </w:r>
      <w:r w:rsidRPr="001311D3">
        <w:rPr>
          <w:sz w:val="28"/>
          <w:szCs w:val="28"/>
        </w:rPr>
        <w:t>,</w:t>
      </w:r>
      <w:r w:rsidRPr="001311D3">
        <w:rPr>
          <w:i/>
          <w:sz w:val="28"/>
          <w:szCs w:val="28"/>
        </w:rPr>
        <w:t xml:space="preserve"> вольвокс</w:t>
      </w:r>
      <w:r w:rsidRPr="001311D3">
        <w:rPr>
          <w:sz w:val="28"/>
          <w:szCs w:val="28"/>
        </w:rPr>
        <w:t>,</w:t>
      </w:r>
      <w:r w:rsidRPr="001311D3">
        <w:rPr>
          <w:i/>
          <w:sz w:val="28"/>
          <w:szCs w:val="28"/>
        </w:rPr>
        <w:t xml:space="preserve"> ульва.</w:t>
      </w:r>
      <w:r w:rsidRPr="001311D3">
        <w:rPr>
          <w:sz w:val="28"/>
          <w:szCs w:val="28"/>
        </w:rPr>
        <w:t>)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— До яких груп організмів </w:t>
      </w:r>
      <w:proofErr w:type="gramStart"/>
      <w:r w:rsidRPr="001311D3">
        <w:rPr>
          <w:sz w:val="28"/>
          <w:szCs w:val="28"/>
        </w:rPr>
        <w:t>вони</w:t>
      </w:r>
      <w:proofErr w:type="gramEnd"/>
      <w:r w:rsidRPr="001311D3">
        <w:rPr>
          <w:sz w:val="28"/>
          <w:szCs w:val="28"/>
        </w:rPr>
        <w:t xml:space="preserve"> належали? (</w:t>
      </w:r>
      <w:r w:rsidRPr="001311D3">
        <w:rPr>
          <w:i/>
          <w:sz w:val="28"/>
          <w:szCs w:val="28"/>
        </w:rPr>
        <w:t>Хлорела</w:t>
      </w:r>
      <w:r w:rsidRPr="001311D3">
        <w:rPr>
          <w:sz w:val="28"/>
          <w:szCs w:val="28"/>
        </w:rPr>
        <w:t>,</w:t>
      </w:r>
      <w:r w:rsidRPr="001311D3">
        <w:rPr>
          <w:i/>
          <w:sz w:val="28"/>
          <w:szCs w:val="28"/>
        </w:rPr>
        <w:t xml:space="preserve"> хламідомонада — одноклітинні</w:t>
      </w:r>
      <w:r w:rsidRPr="001311D3">
        <w:rPr>
          <w:sz w:val="28"/>
          <w:szCs w:val="28"/>
        </w:rPr>
        <w:t>,</w:t>
      </w:r>
      <w:r w:rsidRPr="001311D3">
        <w:rPr>
          <w:i/>
          <w:sz w:val="28"/>
          <w:szCs w:val="28"/>
        </w:rPr>
        <w:t xml:space="preserve"> вольвокс — колоніальні</w:t>
      </w:r>
      <w:r w:rsidRPr="001311D3">
        <w:rPr>
          <w:sz w:val="28"/>
          <w:szCs w:val="28"/>
        </w:rPr>
        <w:t>,</w:t>
      </w:r>
      <w:r w:rsidRPr="001311D3">
        <w:rPr>
          <w:i/>
          <w:sz w:val="28"/>
          <w:szCs w:val="28"/>
        </w:rPr>
        <w:t xml:space="preserve"> ульва — багатоклітинні водорості.</w:t>
      </w:r>
      <w:r w:rsidRPr="001311D3">
        <w:rPr>
          <w:sz w:val="28"/>
          <w:szCs w:val="28"/>
        </w:rPr>
        <w:t>)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— Що є загальною ознакою </w:t>
      </w:r>
      <w:proofErr w:type="gramStart"/>
      <w:r w:rsidRPr="001311D3">
        <w:rPr>
          <w:sz w:val="28"/>
          <w:szCs w:val="28"/>
        </w:rPr>
        <w:t>вс</w:t>
      </w:r>
      <w:proofErr w:type="gramEnd"/>
      <w:r w:rsidRPr="001311D3">
        <w:rPr>
          <w:sz w:val="28"/>
          <w:szCs w:val="28"/>
        </w:rPr>
        <w:t>іх цих водоростей?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i/>
          <w:sz w:val="28"/>
          <w:szCs w:val="28"/>
        </w:rPr>
        <w:t>Очікувана відповідь учнів: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Загальною ознакою </w:t>
      </w:r>
      <w:proofErr w:type="gramStart"/>
      <w:r w:rsidRPr="001311D3">
        <w:rPr>
          <w:sz w:val="28"/>
          <w:szCs w:val="28"/>
        </w:rPr>
        <w:t>вс</w:t>
      </w:r>
      <w:proofErr w:type="gramEnd"/>
      <w:r w:rsidRPr="001311D3">
        <w:rPr>
          <w:sz w:val="28"/>
          <w:szCs w:val="28"/>
        </w:rPr>
        <w:t>іх водоростей є наявність хлорофілу.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b/>
          <w:sz w:val="28"/>
          <w:szCs w:val="28"/>
        </w:rPr>
        <w:t>Розповідь учителя з елементами бесіди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Загальною ознакою </w:t>
      </w:r>
      <w:proofErr w:type="gramStart"/>
      <w:r w:rsidRPr="001311D3">
        <w:rPr>
          <w:sz w:val="28"/>
          <w:szCs w:val="28"/>
        </w:rPr>
        <w:t>вс</w:t>
      </w:r>
      <w:proofErr w:type="gramEnd"/>
      <w:r w:rsidRPr="001311D3">
        <w:rPr>
          <w:sz w:val="28"/>
          <w:szCs w:val="28"/>
        </w:rPr>
        <w:t xml:space="preserve">іх водоростей є наявність хлорофілу. Крім хлорофілу водорості можуть містити й інші </w:t>
      </w:r>
      <w:proofErr w:type="gramStart"/>
      <w:r w:rsidRPr="001311D3">
        <w:rPr>
          <w:sz w:val="28"/>
          <w:szCs w:val="28"/>
        </w:rPr>
        <w:t>п</w:t>
      </w:r>
      <w:proofErr w:type="gramEnd"/>
      <w:r w:rsidRPr="001311D3">
        <w:rPr>
          <w:sz w:val="28"/>
          <w:szCs w:val="28"/>
        </w:rPr>
        <w:t xml:space="preserve">ігменти (фікоціан, фікоеритрин, каротин, ксантофіл, фікоксантин). </w:t>
      </w:r>
      <w:proofErr w:type="gramStart"/>
      <w:r w:rsidRPr="001311D3">
        <w:rPr>
          <w:sz w:val="28"/>
          <w:szCs w:val="28"/>
        </w:rPr>
        <w:t>Ц</w:t>
      </w:r>
      <w:proofErr w:type="gramEnd"/>
      <w:r w:rsidRPr="001311D3">
        <w:rPr>
          <w:sz w:val="28"/>
          <w:szCs w:val="28"/>
        </w:rPr>
        <w:t>і пігменти надають водоростям червоного, бурого, жовто-зеленого кольору, маскуючи основний зелений.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b/>
          <w:i/>
          <w:sz w:val="28"/>
          <w:szCs w:val="28"/>
        </w:rPr>
        <w:t>Запитання до учнів: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— Який тип живлення характерний для водоростей?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lastRenderedPageBreak/>
        <w:t xml:space="preserve">Наявність </w:t>
      </w:r>
      <w:proofErr w:type="gramStart"/>
      <w:r w:rsidRPr="001311D3">
        <w:rPr>
          <w:sz w:val="28"/>
          <w:szCs w:val="28"/>
        </w:rPr>
        <w:t>п</w:t>
      </w:r>
      <w:proofErr w:type="gramEnd"/>
      <w:r w:rsidRPr="001311D3">
        <w:rPr>
          <w:sz w:val="28"/>
          <w:szCs w:val="28"/>
        </w:rPr>
        <w:t>ігментів у клітинах водоростей забезпечує автотрофний тип живлення. Проте багато водоростей здатні за певних умов переходити на гетеротрофне жи</w:t>
      </w:r>
      <w:r w:rsidRPr="001311D3">
        <w:rPr>
          <w:sz w:val="28"/>
          <w:szCs w:val="28"/>
        </w:rPr>
        <w:t>в</w:t>
      </w:r>
      <w:r w:rsidRPr="001311D3">
        <w:rPr>
          <w:sz w:val="28"/>
          <w:szCs w:val="28"/>
        </w:rPr>
        <w:t>лення (евгленові — у темряві) або поєднувати його з фотосинтезом (</w:t>
      </w:r>
      <w:proofErr w:type="gramStart"/>
      <w:r w:rsidRPr="001311D3">
        <w:rPr>
          <w:sz w:val="28"/>
          <w:szCs w:val="28"/>
        </w:rPr>
        <w:t>м</w:t>
      </w:r>
      <w:proofErr w:type="gramEnd"/>
      <w:r w:rsidRPr="001311D3">
        <w:rPr>
          <w:sz w:val="28"/>
          <w:szCs w:val="28"/>
        </w:rPr>
        <w:t>іксотрофний тип живлення).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Кількість видів водоростей перевищує 40 тис. Проте класифікація їх не завершена, оскільки не </w:t>
      </w:r>
      <w:proofErr w:type="gramStart"/>
      <w:r w:rsidRPr="001311D3">
        <w:rPr>
          <w:sz w:val="28"/>
          <w:szCs w:val="28"/>
        </w:rPr>
        <w:t>вс</w:t>
      </w:r>
      <w:proofErr w:type="gramEnd"/>
      <w:r w:rsidRPr="001311D3">
        <w:rPr>
          <w:sz w:val="28"/>
          <w:szCs w:val="28"/>
        </w:rPr>
        <w:t>і форми достатньо вивчені. Ми будемо вивчати чотири відділи в</w:t>
      </w:r>
      <w:r w:rsidRPr="001311D3">
        <w:rPr>
          <w:sz w:val="28"/>
          <w:szCs w:val="28"/>
        </w:rPr>
        <w:t>о</w:t>
      </w:r>
      <w:r w:rsidRPr="001311D3">
        <w:rPr>
          <w:sz w:val="28"/>
          <w:szCs w:val="28"/>
        </w:rPr>
        <w:t>доростей.</w:t>
      </w:r>
    </w:p>
    <w:p w:rsidR="00C00ED8" w:rsidRPr="001311D3" w:rsidRDefault="00C00ED8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C00ED8" w:rsidRPr="001311D3" w:rsidRDefault="00C00ED8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C00ED8" w:rsidRPr="001311D3" w:rsidRDefault="00B17F45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  <w:r w:rsidRPr="00B17F45">
        <w:rPr>
          <w:rFonts w:ascii="Times New Roman" w:hAnsi="Times New Roman" w:cs="Times New Roman"/>
          <w:b/>
          <w:sz w:val="28"/>
          <w:szCs w:val="28"/>
          <w:lang w:val="ru-RU"/>
        </w:rPr>
      </w:r>
      <w:r w:rsidRPr="00B17F45">
        <w:rPr>
          <w:rFonts w:ascii="Times New Roman" w:hAnsi="Times New Roman" w:cs="Times New Roman"/>
          <w:b/>
          <w:sz w:val="28"/>
          <w:szCs w:val="28"/>
          <w:lang w:val="ru-RU"/>
        </w:rPr>
        <w:pict>
          <v:group id="_x0000_s1036" editas="canvas" style="width:450pt;height:108pt;mso-position-horizontal-relative:char;mso-position-vertical-relative:line" coordorigin="1418,1598" coordsize="9000,21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1418;top:1598;width:9000;height:2160" o:preferrelative="f">
              <v:fill o:detectmouseclick="t"/>
              <v:path o:extrusionok="t" o:connecttype="none"/>
              <o:lock v:ext="edit" text="t"/>
            </v:shape>
            <v:rect id="_x0000_s1038" style="position:absolute;left:4298;top:1778;width:3240;height:540">
              <v:textbox style="mso-next-textbox:#_x0000_s1038" inset=",0">
                <w:txbxContent>
                  <w:p w:rsidR="00C00ED8" w:rsidRPr="001854EB" w:rsidRDefault="00C00ED8" w:rsidP="00C00ED8">
                    <w:pPr>
                      <w:pStyle w:val="ad"/>
                      <w:rPr>
                        <w:b/>
                      </w:rPr>
                    </w:pPr>
                    <w:r w:rsidRPr="001854EB">
                      <w:rPr>
                        <w:b/>
                      </w:rPr>
                      <w:t>Водорості</w:t>
                    </w:r>
                  </w:p>
                  <w:p w:rsidR="00C00ED8" w:rsidRDefault="00C00ED8" w:rsidP="00C00ED8"/>
                </w:txbxContent>
              </v:textbox>
            </v:rect>
            <v:rect id="_x0000_s1039" style="position:absolute;left:1598;top:2858;width:1980;height:720">
              <v:textbox style="mso-next-textbox:#_x0000_s1039" inset=",2.3mm">
                <w:txbxContent>
                  <w:p w:rsidR="00C00ED8" w:rsidRPr="001854EB" w:rsidRDefault="00C00ED8" w:rsidP="00C00ED8">
                    <w:pPr>
                      <w:pStyle w:val="ad"/>
                      <w:rPr>
                        <w:lang w:val="ru-RU"/>
                      </w:rPr>
                    </w:pPr>
                    <w:r>
                      <w:t>Зелені</w:t>
                    </w:r>
                    <w:r w:rsidRPr="00407011">
                      <w:t>,</w:t>
                    </w:r>
                    <w:r>
                      <w:rPr>
                        <w:lang w:val="ru-RU"/>
                      </w:rPr>
                      <w:t xml:space="preserve"> </w:t>
                    </w:r>
                    <w:r>
                      <w:t>20 тис.</w:t>
                    </w:r>
                  </w:p>
                </w:txbxContent>
              </v:textbox>
            </v:rect>
            <v:rect id="_x0000_s1040" style="position:absolute;left:3758;top:2858;width:1980;height:720">
              <v:textbox style="mso-next-textbox:#_x0000_s1040" inset=".5mm,2.3mm,.5mm">
                <w:txbxContent>
                  <w:p w:rsidR="00C00ED8" w:rsidRPr="001854EB" w:rsidRDefault="00C00ED8" w:rsidP="00C00ED8">
                    <w:pPr>
                      <w:pStyle w:val="ad"/>
                      <w:rPr>
                        <w:lang w:val="ru-RU"/>
                      </w:rPr>
                    </w:pPr>
                    <w:r>
                      <w:t>Діатомові</w:t>
                    </w:r>
                    <w:r w:rsidRPr="00407011">
                      <w:t>,</w:t>
                    </w:r>
                    <w:r>
                      <w:rPr>
                        <w:lang w:val="ru-RU"/>
                      </w:rPr>
                      <w:t xml:space="preserve"> </w:t>
                    </w:r>
                    <w:r>
                      <w:t>10 тис.</w:t>
                    </w:r>
                  </w:p>
                </w:txbxContent>
              </v:textbox>
            </v:rect>
            <v:rect id="_x0000_s1041" style="position:absolute;left:5918;top:2858;width:1980;height:720">
              <v:textbox style="mso-next-textbox:#_x0000_s1041" inset=".5mm,2.3mm,.5mm">
                <w:txbxContent>
                  <w:p w:rsidR="00C00ED8" w:rsidRPr="001854EB" w:rsidRDefault="00C00ED8" w:rsidP="00C00ED8">
                    <w:pPr>
                      <w:pStyle w:val="ad"/>
                      <w:rPr>
                        <w:lang w:val="ru-RU"/>
                      </w:rPr>
                    </w:pPr>
                    <w:r>
                      <w:t>Червоні</w:t>
                    </w:r>
                    <w:r w:rsidRPr="00407011">
                      <w:t>,</w:t>
                    </w:r>
                    <w:r>
                      <w:rPr>
                        <w:lang w:val="ru-RU"/>
                      </w:rPr>
                      <w:t xml:space="preserve"> </w:t>
                    </w:r>
                    <w:r>
                      <w:t>4 тис.</w:t>
                    </w:r>
                  </w:p>
                </w:txbxContent>
              </v:textbox>
            </v:rect>
            <v:rect id="_x0000_s1042" style="position:absolute;left:8078;top:2858;width:1980;height:720">
              <v:textbox style="mso-next-textbox:#_x0000_s1042" inset=",2.3mm">
                <w:txbxContent>
                  <w:p w:rsidR="00C00ED8" w:rsidRPr="001854EB" w:rsidRDefault="00C00ED8" w:rsidP="00C00ED8">
                    <w:pPr>
                      <w:pStyle w:val="ad"/>
                      <w:rPr>
                        <w:lang w:val="ru-RU"/>
                      </w:rPr>
                    </w:pPr>
                    <w:r>
                      <w:t>Бурі</w:t>
                    </w:r>
                    <w:r w:rsidRPr="00407011">
                      <w:t>,</w:t>
                    </w:r>
                    <w:r>
                      <w:rPr>
                        <w:lang w:val="ru-RU"/>
                      </w:rPr>
                      <w:t xml:space="preserve"> </w:t>
                    </w:r>
                    <w:r>
                      <w:t>1,5 тис.</w:t>
                    </w:r>
                  </w:p>
                </w:txbxContent>
              </v:textbox>
            </v:rect>
            <v:line id="_x0000_s1043" style="position:absolute;flip:x" from="2498,2318" to="4298,2858">
              <v:stroke endarrow="block"/>
            </v:line>
            <v:line id="_x0000_s1044" style="position:absolute" from="7538,2318" to="9158,2858">
              <v:stroke endarrow="block"/>
            </v:line>
            <v:line id="_x0000_s1045" style="position:absolute;flip:x" from="4838,2318" to="5198,2858">
              <v:stroke endarrow="block"/>
            </v:line>
            <v:line id="_x0000_s1046" style="position:absolute" from="6818,2318" to="7178,2858">
              <v:stroke endarrow="block"/>
            </v:line>
            <w10:wrap type="none"/>
            <w10:anchorlock/>
          </v:group>
        </w:pic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b/>
          <w:bCs/>
          <w:sz w:val="28"/>
          <w:szCs w:val="28"/>
        </w:rPr>
        <w:t>Розповідь учителя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b/>
          <w:i/>
          <w:sz w:val="28"/>
          <w:szCs w:val="28"/>
        </w:rPr>
        <w:t>Водорості</w:t>
      </w:r>
      <w:r w:rsidRPr="001311D3">
        <w:rPr>
          <w:sz w:val="28"/>
          <w:szCs w:val="28"/>
        </w:rPr>
        <w:t xml:space="preserve"> — це група нижчих (таломних або сланевих) одноклітинних, багатоклітинних та колоніальних хлорофілоносних рослин.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— Пригадайте, яка будова тіла </w:t>
      </w:r>
      <w:proofErr w:type="gramStart"/>
      <w:r w:rsidRPr="001311D3">
        <w:rPr>
          <w:sz w:val="28"/>
          <w:szCs w:val="28"/>
        </w:rPr>
        <w:t>характерна</w:t>
      </w:r>
      <w:proofErr w:type="gramEnd"/>
      <w:r w:rsidRPr="001311D3">
        <w:rPr>
          <w:sz w:val="28"/>
          <w:szCs w:val="28"/>
        </w:rPr>
        <w:t xml:space="preserve"> для нижчих рослин. </w:t>
      </w:r>
      <w:r w:rsidRPr="001311D3">
        <w:rPr>
          <w:i/>
          <w:sz w:val="28"/>
          <w:szCs w:val="28"/>
        </w:rPr>
        <w:t>(Обговорення відповідей учнів.)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b/>
          <w:bCs/>
          <w:sz w:val="28"/>
          <w:szCs w:val="28"/>
        </w:rPr>
        <w:t>Розповідь учителя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Розмі</w:t>
      </w:r>
      <w:proofErr w:type="gramStart"/>
      <w:r w:rsidRPr="001311D3">
        <w:rPr>
          <w:sz w:val="28"/>
          <w:szCs w:val="28"/>
        </w:rPr>
        <w:t>р</w:t>
      </w:r>
      <w:proofErr w:type="gramEnd"/>
      <w:r w:rsidRPr="001311D3">
        <w:rPr>
          <w:sz w:val="28"/>
          <w:szCs w:val="28"/>
        </w:rPr>
        <w:t xml:space="preserve"> тіла — слані — водоростей — від тисячних часточок міліметра до кількох десятків метрів. Справжніх пагонів (стебел з листками) та коренів водорості не мають, але в деяких найскладніших форм тіло зовні почленоване на частини, які їх нагадують. Водорості дуже </w:t>
      </w:r>
      <w:proofErr w:type="gramStart"/>
      <w:r w:rsidRPr="001311D3">
        <w:rPr>
          <w:sz w:val="28"/>
          <w:szCs w:val="28"/>
        </w:rPr>
        <w:t>р</w:t>
      </w:r>
      <w:proofErr w:type="gramEnd"/>
      <w:r w:rsidRPr="001311D3">
        <w:rPr>
          <w:sz w:val="28"/>
          <w:szCs w:val="28"/>
        </w:rPr>
        <w:t>ізноманітні за морфологічною будовою. Нитчасті водорості прикріплені або вільно плавають у воді, пластинчасті й «кущики» — завжди прикріплені за допомогою ризоїді</w:t>
      </w:r>
      <w:proofErr w:type="gramStart"/>
      <w:r w:rsidRPr="001311D3">
        <w:rPr>
          <w:sz w:val="28"/>
          <w:szCs w:val="28"/>
        </w:rPr>
        <w:t>в</w:t>
      </w:r>
      <w:proofErr w:type="gramEnd"/>
      <w:r w:rsidRPr="001311D3">
        <w:rPr>
          <w:sz w:val="28"/>
          <w:szCs w:val="28"/>
        </w:rPr>
        <w:t xml:space="preserve"> до субстрату.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Розмножуються водорості вегетативним, нестатевим та статевим способами.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lastRenderedPageBreak/>
        <w:t>Вегетативне розмноження у багатоклітинних здійснюється частинами слані. Н</w:t>
      </w:r>
      <w:r w:rsidRPr="001311D3">
        <w:rPr>
          <w:sz w:val="28"/>
          <w:szCs w:val="28"/>
        </w:rPr>
        <w:t>е</w:t>
      </w:r>
      <w:r w:rsidRPr="001311D3">
        <w:rPr>
          <w:sz w:val="28"/>
          <w:szCs w:val="28"/>
        </w:rPr>
        <w:t>статеве розмноження відбувається за допомогою спор із джгутиками (зооспори) та нерухомих спор (мон</w:t>
      </w:r>
      <w:proofErr w:type="gramStart"/>
      <w:r w:rsidRPr="001311D3">
        <w:rPr>
          <w:sz w:val="28"/>
          <w:szCs w:val="28"/>
        </w:rPr>
        <w:t>о-</w:t>
      </w:r>
      <w:proofErr w:type="gramEnd"/>
      <w:r w:rsidRPr="001311D3">
        <w:rPr>
          <w:sz w:val="28"/>
          <w:szCs w:val="28"/>
        </w:rPr>
        <w:t>, тетраспори), що утворюються у спорангіях.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b/>
          <w:sz w:val="28"/>
          <w:szCs w:val="28"/>
        </w:rPr>
        <w:t>2.Середовища існування водоростей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b/>
          <w:sz w:val="28"/>
          <w:szCs w:val="28"/>
        </w:rPr>
        <w:t>Повідомлення учня</w:t>
      </w:r>
    </w:p>
    <w:p w:rsidR="00C00ED8" w:rsidRPr="001311D3" w:rsidRDefault="00C00ED8" w:rsidP="00C00ED8">
      <w:pPr>
        <w:spacing w:line="360" w:lineRule="auto"/>
        <w:jc w:val="center"/>
        <w:rPr>
          <w:b/>
          <w:sz w:val="28"/>
          <w:szCs w:val="28"/>
        </w:rPr>
      </w:pPr>
      <w:r w:rsidRPr="001311D3">
        <w:rPr>
          <w:b/>
          <w:i/>
          <w:sz w:val="28"/>
          <w:szCs w:val="28"/>
        </w:rPr>
        <w:t>Середовища життя водоростей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Більше всього водоростей живе безпосередньо у </w:t>
      </w:r>
      <w:proofErr w:type="gramStart"/>
      <w:r w:rsidRPr="001311D3">
        <w:rPr>
          <w:sz w:val="28"/>
          <w:szCs w:val="28"/>
        </w:rPr>
        <w:t>водному</w:t>
      </w:r>
      <w:proofErr w:type="gramEnd"/>
      <w:r w:rsidRPr="001311D3">
        <w:rPr>
          <w:sz w:val="28"/>
          <w:szCs w:val="28"/>
        </w:rPr>
        <w:t xml:space="preserve"> середовищі. За способом життя їх можна розділити на планктонні (фітопланктон) — мікроскопічні водорості, які пасивно зависають у товщі води й нездатні протистояти плинам; нейстонні (фітонейстон) — також мікроскопічні водорості, що живуть у верхнь</w:t>
      </w:r>
      <w:r w:rsidRPr="001311D3">
        <w:rPr>
          <w:sz w:val="28"/>
          <w:szCs w:val="28"/>
        </w:rPr>
        <w:t>о</w:t>
      </w:r>
      <w:r w:rsidRPr="001311D3">
        <w:rPr>
          <w:sz w:val="28"/>
          <w:szCs w:val="28"/>
        </w:rPr>
        <w:t xml:space="preserve">му шарі води, у поверхневій </w:t>
      </w:r>
      <w:proofErr w:type="gramStart"/>
      <w:r w:rsidRPr="001311D3">
        <w:rPr>
          <w:sz w:val="28"/>
          <w:szCs w:val="28"/>
        </w:rPr>
        <w:t>пл</w:t>
      </w:r>
      <w:proofErr w:type="gramEnd"/>
      <w:r w:rsidRPr="001311D3">
        <w:rPr>
          <w:sz w:val="28"/>
          <w:szCs w:val="28"/>
        </w:rPr>
        <w:t>івці, що безпосередньо межує з атмосферним повітрям; бентосні (фітобентос) — водорості, прикріплені до ґрунту чи до предметів на дні (зазвичай у прибережній зоні водойм).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Видовий склад водоростей </w:t>
      </w:r>
      <w:proofErr w:type="gramStart"/>
      <w:r w:rsidRPr="001311D3">
        <w:rPr>
          <w:sz w:val="28"/>
          <w:szCs w:val="28"/>
        </w:rPr>
        <w:t>пр</w:t>
      </w:r>
      <w:proofErr w:type="gramEnd"/>
      <w:r w:rsidRPr="001311D3">
        <w:rPr>
          <w:sz w:val="28"/>
          <w:szCs w:val="28"/>
        </w:rPr>
        <w:t xml:space="preserve">існоводних водойм і морів різний. Так, наприклад, майже </w:t>
      </w:r>
      <w:proofErr w:type="gramStart"/>
      <w:r w:rsidRPr="001311D3">
        <w:rPr>
          <w:sz w:val="28"/>
          <w:szCs w:val="28"/>
        </w:rPr>
        <w:t>вс</w:t>
      </w:r>
      <w:proofErr w:type="gramEnd"/>
      <w:r w:rsidRPr="001311D3">
        <w:rPr>
          <w:sz w:val="28"/>
          <w:szCs w:val="28"/>
        </w:rPr>
        <w:t>і бурі й червоні водорості живуть у морях, приблизно половина діатомових водоростей представлена морськими видами, половина — прісноводними.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Крім морських і </w:t>
      </w:r>
      <w:proofErr w:type="gramStart"/>
      <w:r w:rsidRPr="001311D3">
        <w:rPr>
          <w:sz w:val="28"/>
          <w:szCs w:val="28"/>
        </w:rPr>
        <w:t>пр</w:t>
      </w:r>
      <w:proofErr w:type="gramEnd"/>
      <w:r w:rsidRPr="001311D3">
        <w:rPr>
          <w:sz w:val="28"/>
          <w:szCs w:val="28"/>
        </w:rPr>
        <w:t>існоводних водоростей, існують види цих рослин, що трапл</w:t>
      </w:r>
      <w:r w:rsidRPr="001311D3">
        <w:rPr>
          <w:sz w:val="28"/>
          <w:szCs w:val="28"/>
        </w:rPr>
        <w:t>я</w:t>
      </w:r>
      <w:r w:rsidRPr="001311D3">
        <w:rPr>
          <w:sz w:val="28"/>
          <w:szCs w:val="28"/>
        </w:rPr>
        <w:t>ються в солоних озерах, концентрація солей яких може бути найрізноманітнішою — аж до насичених розчинів. Їх об’єднують в екологічну групу водоростей сол</w:t>
      </w:r>
      <w:r w:rsidRPr="001311D3">
        <w:rPr>
          <w:sz w:val="28"/>
          <w:szCs w:val="28"/>
        </w:rPr>
        <w:t>о</w:t>
      </w:r>
      <w:r w:rsidRPr="001311D3">
        <w:rPr>
          <w:sz w:val="28"/>
          <w:szCs w:val="28"/>
        </w:rPr>
        <w:t xml:space="preserve">них вод (галофітон). </w:t>
      </w:r>
      <w:proofErr w:type="gramStart"/>
      <w:r w:rsidRPr="001311D3">
        <w:rPr>
          <w:sz w:val="28"/>
          <w:szCs w:val="28"/>
        </w:rPr>
        <w:t>Ц</w:t>
      </w:r>
      <w:proofErr w:type="gramEnd"/>
      <w:r w:rsidRPr="001311D3">
        <w:rPr>
          <w:sz w:val="28"/>
          <w:szCs w:val="28"/>
        </w:rPr>
        <w:t>ікаво, що морські форми в солоних озерах не трапляються — вважається, що такі форми вдруге розвинулися з прісноводних, що пристосув</w:t>
      </w:r>
      <w:r w:rsidRPr="001311D3">
        <w:rPr>
          <w:sz w:val="28"/>
          <w:szCs w:val="28"/>
        </w:rPr>
        <w:t>а</w:t>
      </w:r>
      <w:r w:rsidRPr="001311D3">
        <w:rPr>
          <w:sz w:val="28"/>
          <w:szCs w:val="28"/>
        </w:rPr>
        <w:t>лися до підвищеної концентрації солей.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Дуже цікаву екологічну групу утворюють термофільні водорості (термофітон), які живуть у гарячих мінеральних джерелах. Більшість їхніх видів найкраще почуває себе при +35…+40</w:t>
      </w:r>
      <w:proofErr w:type="gramStart"/>
      <w:r w:rsidRPr="001311D3">
        <w:rPr>
          <w:sz w:val="28"/>
          <w:szCs w:val="28"/>
        </w:rPr>
        <w:t> °С</w:t>
      </w:r>
      <w:proofErr w:type="gramEnd"/>
      <w:r w:rsidRPr="001311D3">
        <w:rPr>
          <w:sz w:val="28"/>
          <w:szCs w:val="28"/>
        </w:rPr>
        <w:t xml:space="preserve">, але деякі можуть жити і при температурі +85 °С. Деякі </w:t>
      </w:r>
      <w:r w:rsidRPr="001311D3">
        <w:rPr>
          <w:sz w:val="28"/>
          <w:szCs w:val="28"/>
        </w:rPr>
        <w:lastRenderedPageBreak/>
        <w:t>водорості пристосувалися до існування в забруднених гарячих водах, що спуск</w:t>
      </w:r>
      <w:r w:rsidRPr="001311D3">
        <w:rPr>
          <w:sz w:val="28"/>
          <w:szCs w:val="28"/>
        </w:rPr>
        <w:t>а</w:t>
      </w:r>
      <w:r w:rsidRPr="001311D3">
        <w:rPr>
          <w:sz w:val="28"/>
          <w:szCs w:val="28"/>
        </w:rPr>
        <w:t>ються фабриками і заводами.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Але на водорості можна натрапити не тільки у водоймах. Повітряні форми нас</w:t>
      </w:r>
      <w:r w:rsidRPr="001311D3">
        <w:rPr>
          <w:sz w:val="28"/>
          <w:szCs w:val="28"/>
        </w:rPr>
        <w:t>е</w:t>
      </w:r>
      <w:r w:rsidRPr="001311D3">
        <w:rPr>
          <w:sz w:val="28"/>
          <w:szCs w:val="28"/>
        </w:rPr>
        <w:t xml:space="preserve">ляють поверхню скель, каменів, живуть на корі і листі дерев, на парканах, </w:t>
      </w:r>
      <w:proofErr w:type="gramStart"/>
      <w:r w:rsidRPr="001311D3">
        <w:rPr>
          <w:sz w:val="28"/>
          <w:szCs w:val="28"/>
        </w:rPr>
        <w:t>ст</w:t>
      </w:r>
      <w:proofErr w:type="gramEnd"/>
      <w:r w:rsidRPr="001311D3">
        <w:rPr>
          <w:sz w:val="28"/>
          <w:szCs w:val="28"/>
        </w:rPr>
        <w:t>інах і дахах будинків і навіть на шерсті тварин. Такі форми задовольняються невеликою кількістю води у вигляді дощу, що випада</w:t>
      </w:r>
      <w:proofErr w:type="gramStart"/>
      <w:r w:rsidRPr="001311D3">
        <w:rPr>
          <w:sz w:val="28"/>
          <w:szCs w:val="28"/>
        </w:rPr>
        <w:t>є,</w:t>
      </w:r>
      <w:proofErr w:type="gramEnd"/>
      <w:r w:rsidRPr="001311D3">
        <w:rPr>
          <w:sz w:val="28"/>
          <w:szCs w:val="28"/>
        </w:rPr>
        <w:t xml:space="preserve"> роси, бризок прибою, водоспаду тощо.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Особливу екологічну групу становлять ґрунтові водорості, середовищем мешка</w:t>
      </w:r>
      <w:r w:rsidRPr="001311D3">
        <w:rPr>
          <w:sz w:val="28"/>
          <w:szCs w:val="28"/>
        </w:rPr>
        <w:t>н</w:t>
      </w:r>
      <w:r w:rsidRPr="001311D3">
        <w:rPr>
          <w:sz w:val="28"/>
          <w:szCs w:val="28"/>
        </w:rPr>
        <w:t xml:space="preserve">ня яких є мікропорожнечі в поверхневому шарі ґрунту і </w:t>
      </w:r>
      <w:proofErr w:type="gramStart"/>
      <w:r w:rsidRPr="001311D3">
        <w:rPr>
          <w:sz w:val="28"/>
          <w:szCs w:val="28"/>
        </w:rPr>
        <w:t>пл</w:t>
      </w:r>
      <w:proofErr w:type="gramEnd"/>
      <w:r w:rsidRPr="001311D3">
        <w:rPr>
          <w:sz w:val="28"/>
          <w:szCs w:val="28"/>
        </w:rPr>
        <w:t>івка води, що обволікає їхні частки.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Ще одна цікава група — холодолюбні водорості, які розвиваються на поверхні </w:t>
      </w:r>
      <w:proofErr w:type="gramStart"/>
      <w:r w:rsidRPr="001311D3">
        <w:rPr>
          <w:sz w:val="28"/>
          <w:szCs w:val="28"/>
        </w:rPr>
        <w:t>п</w:t>
      </w:r>
      <w:proofErr w:type="gramEnd"/>
      <w:r w:rsidRPr="001311D3">
        <w:rPr>
          <w:sz w:val="28"/>
          <w:szCs w:val="28"/>
        </w:rPr>
        <w:t>ідталого снігу й льоду. Їх відомо близько 100 видів, серед яких переважають зелені, діатомові і синьо-зелені водорості.</w:t>
      </w:r>
    </w:p>
    <w:p w:rsidR="00C00ED8" w:rsidRPr="001311D3" w:rsidRDefault="00C00ED8" w:rsidP="00C00ED8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Холодолюбні водорості, що інтенсивно розвиваються на поверхні снігу, забар</w:t>
      </w:r>
      <w:r w:rsidRPr="001311D3">
        <w:rPr>
          <w:sz w:val="28"/>
          <w:szCs w:val="28"/>
        </w:rPr>
        <w:t>в</w:t>
      </w:r>
      <w:r w:rsidRPr="001311D3">
        <w:rPr>
          <w:sz w:val="28"/>
          <w:szCs w:val="28"/>
        </w:rPr>
        <w:t xml:space="preserve">люють його в </w:t>
      </w:r>
      <w:proofErr w:type="gramStart"/>
      <w:r w:rsidRPr="001311D3">
        <w:rPr>
          <w:sz w:val="28"/>
          <w:szCs w:val="28"/>
        </w:rPr>
        <w:t>р</w:t>
      </w:r>
      <w:proofErr w:type="gramEnd"/>
      <w:r w:rsidRPr="001311D3">
        <w:rPr>
          <w:sz w:val="28"/>
          <w:szCs w:val="28"/>
        </w:rPr>
        <w:t xml:space="preserve">ізні кольори. Залежно від складу </w:t>
      </w:r>
      <w:proofErr w:type="gramStart"/>
      <w:r w:rsidRPr="001311D3">
        <w:rPr>
          <w:sz w:val="28"/>
          <w:szCs w:val="28"/>
        </w:rPr>
        <w:t>р</w:t>
      </w:r>
      <w:proofErr w:type="gramEnd"/>
      <w:r w:rsidRPr="001311D3">
        <w:rPr>
          <w:sz w:val="28"/>
          <w:szCs w:val="28"/>
        </w:rPr>
        <w:t>ізних видів водоростей сніг може набувати червоних, зелених, жовтих, бурих відтінків.</w:t>
      </w:r>
    </w:p>
    <w:p w:rsidR="00C00ED8" w:rsidRPr="001311D3" w:rsidRDefault="00C00ED8" w:rsidP="00C00ED8">
      <w:pPr>
        <w:spacing w:line="360" w:lineRule="auto"/>
        <w:rPr>
          <w:sz w:val="28"/>
          <w:szCs w:val="28"/>
          <w:lang w:val="uk-UA"/>
        </w:rPr>
      </w:pPr>
      <w:r w:rsidRPr="001311D3">
        <w:rPr>
          <w:sz w:val="28"/>
          <w:szCs w:val="28"/>
        </w:rPr>
        <w:t xml:space="preserve">Червоного забарвлення снігу надає хламідомонада сніжна, у клітинках якої міститься червоний </w:t>
      </w:r>
      <w:proofErr w:type="gramStart"/>
      <w:r w:rsidRPr="001311D3">
        <w:rPr>
          <w:sz w:val="28"/>
          <w:szCs w:val="28"/>
        </w:rPr>
        <w:t>п</w:t>
      </w:r>
      <w:proofErr w:type="gramEnd"/>
      <w:r w:rsidRPr="001311D3">
        <w:rPr>
          <w:sz w:val="28"/>
          <w:szCs w:val="28"/>
        </w:rPr>
        <w:t xml:space="preserve">ігмент астаксантин. Червоний сніг — досить звичайне явище на Кавказі, </w:t>
      </w:r>
      <w:proofErr w:type="gramStart"/>
      <w:r w:rsidRPr="001311D3">
        <w:rPr>
          <w:sz w:val="28"/>
          <w:szCs w:val="28"/>
        </w:rPr>
        <w:t>П</w:t>
      </w:r>
      <w:proofErr w:type="gramEnd"/>
      <w:r w:rsidRPr="001311D3">
        <w:rPr>
          <w:sz w:val="28"/>
          <w:szCs w:val="28"/>
        </w:rPr>
        <w:t>івнічному Уралі, на Камчатці, в Арктиці тощо. Інтенсивність кольору варіює від рожевого до темно-малинового в залежності від кількості водоростей на одиницю площі, товщина забарвленого шару снігу досягає кількох сантиметрів, а площа кольорових ділянок може сягати до кількох квадратних кілометрів. У В</w:t>
      </w:r>
      <w:r w:rsidRPr="001311D3">
        <w:rPr>
          <w:sz w:val="28"/>
          <w:szCs w:val="28"/>
        </w:rPr>
        <w:t>и</w:t>
      </w:r>
      <w:r w:rsidRPr="001311D3">
        <w:rPr>
          <w:sz w:val="28"/>
          <w:szCs w:val="28"/>
        </w:rPr>
        <w:t>соких Татрах трапляється інший вид хламідомонади, що забарвлює сніг у жовто-зелений колір.</w:t>
      </w:r>
    </w:p>
    <w:p w:rsidR="00657843" w:rsidRPr="001311D3" w:rsidRDefault="00B17F45" w:rsidP="00C00ED8">
      <w:pPr>
        <w:spacing w:line="360" w:lineRule="auto"/>
        <w:rPr>
          <w:sz w:val="28"/>
          <w:szCs w:val="28"/>
          <w:lang w:val="uk-UA"/>
        </w:rPr>
      </w:pPr>
      <w:r w:rsidRPr="00B17F45">
        <w:rPr>
          <w:b/>
          <w:sz w:val="28"/>
          <w:szCs w:val="28"/>
        </w:rPr>
      </w:r>
      <w:r w:rsidRPr="00B17F45">
        <w:rPr>
          <w:b/>
          <w:sz w:val="28"/>
          <w:szCs w:val="28"/>
        </w:rPr>
        <w:pict>
          <v:group id="_x0000_s1047" editas="canvas" style="width:477pt;height:108pt;mso-position-horizontal-relative:char;mso-position-vertical-relative:line" coordorigin="1418,1598" coordsize="9540,2160">
            <o:lock v:ext="edit" aspectratio="t"/>
            <v:shape id="_x0000_s1048" type="#_x0000_t75" style="position:absolute;left:1418;top:1598;width:9540;height:2160" o:preferrelative="f">
              <v:fill o:detectmouseclick="t"/>
              <v:path o:extrusionok="t" o:connecttype="none"/>
              <o:lock v:ext="edit" text="t"/>
            </v:shape>
            <v:rect id="_x0000_s1049" style="position:absolute;left:4298;top:1598;width:3240;height:720">
              <v:textbox style="mso-next-textbox:#_x0000_s1049" inset=",0">
                <w:txbxContent>
                  <w:p w:rsidR="00657843" w:rsidRPr="00EB72D1" w:rsidRDefault="00657843" w:rsidP="00657843">
                    <w:pPr>
                      <w:pStyle w:val="ad"/>
                      <w:rPr>
                        <w:b/>
                      </w:rPr>
                    </w:pPr>
                    <w:r w:rsidRPr="00EB72D1">
                      <w:rPr>
                        <w:b/>
                      </w:rPr>
                      <w:t xml:space="preserve">Середовища </w:t>
                    </w:r>
                    <w:r>
                      <w:rPr>
                        <w:b/>
                        <w:lang w:val="ru-RU"/>
                      </w:rPr>
                      <w:br/>
                    </w:r>
                    <w:r w:rsidRPr="00EB72D1">
                      <w:rPr>
                        <w:b/>
                      </w:rPr>
                      <w:t>існування водоростей</w:t>
                    </w:r>
                  </w:p>
                  <w:p w:rsidR="00657843" w:rsidRDefault="00657843" w:rsidP="00657843"/>
                </w:txbxContent>
              </v:textbox>
            </v:rect>
            <v:rect id="_x0000_s1050" style="position:absolute;left:1418;top:2858;width:1800;height:720">
              <v:textbox style="mso-next-textbox:#_x0000_s1050" inset=",2.3mm">
                <w:txbxContent>
                  <w:p w:rsidR="00657843" w:rsidRPr="00545982" w:rsidRDefault="00657843" w:rsidP="00657843">
                    <w:pPr>
                      <w:pStyle w:val="ad"/>
                    </w:pPr>
                    <w:r>
                      <w:t>Прісна вода</w:t>
                    </w:r>
                  </w:p>
                  <w:p w:rsidR="00657843" w:rsidRPr="001854EB" w:rsidRDefault="00657843" w:rsidP="00657843"/>
                </w:txbxContent>
              </v:textbox>
            </v:rect>
            <v:rect id="_x0000_s1051" style="position:absolute;left:3398;top:2858;width:1800;height:720">
              <v:textbox style="mso-next-textbox:#_x0000_s1051" inset=".5mm,2.3mm,.5mm">
                <w:txbxContent>
                  <w:p w:rsidR="00657843" w:rsidRPr="00545982" w:rsidRDefault="00657843" w:rsidP="00657843">
                    <w:pPr>
                      <w:pStyle w:val="ad"/>
                    </w:pPr>
                    <w:r>
                      <w:t>Морська вода</w:t>
                    </w:r>
                  </w:p>
                  <w:p w:rsidR="00657843" w:rsidRPr="001854EB" w:rsidRDefault="00657843" w:rsidP="00657843"/>
                </w:txbxContent>
              </v:textbox>
            </v:rect>
            <v:rect id="_x0000_s1052" style="position:absolute;left:5378;top:2858;width:1800;height:720">
              <v:textbox style="mso-next-textbox:#_x0000_s1052" inset=".5mm,2.3mm,.5mm">
                <w:txbxContent>
                  <w:p w:rsidR="00657843" w:rsidRPr="00545982" w:rsidRDefault="00657843" w:rsidP="00657843">
                    <w:pPr>
                      <w:pStyle w:val="ad"/>
                    </w:pPr>
                    <w:r>
                      <w:t>Кора дерев</w:t>
                    </w:r>
                  </w:p>
                  <w:p w:rsidR="00657843" w:rsidRPr="001854EB" w:rsidRDefault="00657843" w:rsidP="00657843"/>
                </w:txbxContent>
              </v:textbox>
            </v:rect>
            <v:rect id="_x0000_s1053" style="position:absolute;left:7358;top:2858;width:1620;height:720">
              <v:textbox style="mso-next-textbox:#_x0000_s1053" inset=",2.3mm">
                <w:txbxContent>
                  <w:p w:rsidR="00657843" w:rsidRPr="00545982" w:rsidRDefault="00657843" w:rsidP="00657843">
                    <w:pPr>
                      <w:pStyle w:val="ad"/>
                    </w:pPr>
                    <w:r>
                      <w:t>Ґрунт</w:t>
                    </w:r>
                  </w:p>
                  <w:p w:rsidR="00657843" w:rsidRPr="001854EB" w:rsidRDefault="00657843" w:rsidP="00657843"/>
                </w:txbxContent>
              </v:textbox>
            </v:rect>
            <v:line id="_x0000_s1054" style="position:absolute;flip:x" from="2498,2318" to="4298,2858">
              <v:stroke endarrow="block"/>
            </v:line>
            <v:line id="_x0000_s1055" style="position:absolute" from="7538,2318" to="10058,2858">
              <v:stroke endarrow="block"/>
            </v:line>
            <v:line id="_x0000_s1056" style="position:absolute;flip:x" from="4478,2318" to="5198,2858">
              <v:stroke endarrow="block"/>
            </v:line>
            <v:line id="_x0000_s1057" style="position:absolute" from="6278,2318" to="6279,2858">
              <v:stroke endarrow="block"/>
            </v:line>
            <v:rect id="_x0000_s1058" style="position:absolute;left:9158;top:2858;width:1620;height:720">
              <v:textbox style="mso-next-textbox:#_x0000_s1058" inset=",2.3mm">
                <w:txbxContent>
                  <w:p w:rsidR="00657843" w:rsidRPr="00545982" w:rsidRDefault="00657843" w:rsidP="00657843">
                    <w:pPr>
                      <w:pStyle w:val="ad"/>
                    </w:pPr>
                    <w:r>
                      <w:t>Сніг</w:t>
                    </w:r>
                  </w:p>
                  <w:p w:rsidR="00657843" w:rsidRPr="001854EB" w:rsidRDefault="00657843" w:rsidP="00657843"/>
                </w:txbxContent>
              </v:textbox>
            </v:rect>
            <v:line id="_x0000_s1059" style="position:absolute" from="6818,2318" to="7898,2858">
              <v:stroke endarrow="block"/>
            </v:line>
            <w10:wrap type="none"/>
            <w10:anchorlock/>
          </v:group>
        </w:pict>
      </w:r>
    </w:p>
    <w:p w:rsidR="00D70F0B" w:rsidRPr="001311D3" w:rsidRDefault="00D70F0B" w:rsidP="00D70F0B">
      <w:pPr>
        <w:pStyle w:val="1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F1EBC" w:rsidRPr="001311D3">
        <w:rPr>
          <w:rFonts w:ascii="Times New Roman" w:hAnsi="Times New Roman" w:cs="Times New Roman"/>
          <w:sz w:val="28"/>
          <w:szCs w:val="28"/>
        </w:rPr>
        <w:t>Різноманітність водоростей</w:t>
      </w:r>
    </w:p>
    <w:p w:rsidR="003F1EBC" w:rsidRPr="001311D3" w:rsidRDefault="003F1EBC" w:rsidP="003F1EB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Завдання для груп</w:t>
      </w:r>
      <w:r w:rsidRPr="001311D3">
        <w:rPr>
          <w:rFonts w:ascii="Times New Roman" w:hAnsi="Times New Roman" w:cs="Times New Roman"/>
          <w:sz w:val="28"/>
          <w:szCs w:val="28"/>
        </w:rPr>
        <w:t>:</w:t>
      </w:r>
    </w:p>
    <w:p w:rsidR="003F1EBC" w:rsidRPr="001311D3" w:rsidRDefault="003F1EBC" w:rsidP="003F1EB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Відділ Зелені водорості вчитель</w:t>
      </w:r>
    </w:p>
    <w:p w:rsidR="003F1EBC" w:rsidRPr="001311D3" w:rsidRDefault="003F1EBC" w:rsidP="003F1EB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I група — відділ Червоні водорості.</w:t>
      </w:r>
    </w:p>
    <w:p w:rsidR="003F1EBC" w:rsidRPr="001311D3" w:rsidRDefault="003F1EBC" w:rsidP="003F1EB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II група — відділ Діатомові водорості.</w:t>
      </w:r>
    </w:p>
    <w:p w:rsidR="003F1EBC" w:rsidRPr="001311D3" w:rsidRDefault="003F1EBC" w:rsidP="003F1EB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III група — відділ Бурі водорості.</w:t>
      </w:r>
    </w:p>
    <w:p w:rsidR="003F1EBC" w:rsidRPr="001311D3" w:rsidRDefault="003F1EBC" w:rsidP="003F1EB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План відповіді</w:t>
      </w:r>
    </w:p>
    <w:p w:rsidR="003F1EBC" w:rsidRPr="001311D3" w:rsidRDefault="003F1EBC" w:rsidP="003F1EBC">
      <w:pPr>
        <w:pStyle w:val="21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1.</w:t>
      </w:r>
      <w:r w:rsidRPr="001311D3">
        <w:rPr>
          <w:rFonts w:ascii="Times New Roman" w:hAnsi="Times New Roman" w:cs="Times New Roman"/>
          <w:sz w:val="28"/>
          <w:szCs w:val="28"/>
        </w:rPr>
        <w:tab/>
        <w:t>Представники.</w:t>
      </w:r>
    </w:p>
    <w:p w:rsidR="003F1EBC" w:rsidRPr="001311D3" w:rsidRDefault="003F1EBC" w:rsidP="003F1EBC">
      <w:pPr>
        <w:pStyle w:val="21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2.</w:t>
      </w:r>
      <w:r w:rsidRPr="001311D3">
        <w:rPr>
          <w:rFonts w:ascii="Times New Roman" w:hAnsi="Times New Roman" w:cs="Times New Roman"/>
          <w:sz w:val="28"/>
          <w:szCs w:val="28"/>
        </w:rPr>
        <w:tab/>
        <w:t>Особливості будови.</w:t>
      </w:r>
    </w:p>
    <w:p w:rsidR="003F1EBC" w:rsidRPr="001311D3" w:rsidRDefault="003F1EBC" w:rsidP="003F1EBC">
      <w:pPr>
        <w:pStyle w:val="21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3.</w:t>
      </w:r>
      <w:r w:rsidRPr="001311D3">
        <w:rPr>
          <w:rFonts w:ascii="Times New Roman" w:hAnsi="Times New Roman" w:cs="Times New Roman"/>
          <w:sz w:val="28"/>
          <w:szCs w:val="28"/>
        </w:rPr>
        <w:tab/>
        <w:t>Поширення.</w:t>
      </w:r>
    </w:p>
    <w:p w:rsidR="003F1EBC" w:rsidRPr="001311D3" w:rsidRDefault="003F1EBC" w:rsidP="003F1EBC">
      <w:pPr>
        <w:pStyle w:val="21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4.</w:t>
      </w:r>
      <w:r w:rsidRPr="001311D3">
        <w:rPr>
          <w:rFonts w:ascii="Times New Roman" w:hAnsi="Times New Roman" w:cs="Times New Roman"/>
          <w:sz w:val="28"/>
          <w:szCs w:val="28"/>
        </w:rPr>
        <w:tab/>
        <w:t>Цікаві факти із життя водоростей цього відділу.</w:t>
      </w:r>
    </w:p>
    <w:p w:rsidR="003F1EBC" w:rsidRPr="001311D3" w:rsidRDefault="003F1EBC" w:rsidP="003F1EBC">
      <w:pPr>
        <w:pStyle w:val="21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Отже, відділ Зелені водорості:</w:t>
      </w:r>
    </w:p>
    <w:p w:rsidR="003F1EBC" w:rsidRPr="001311D3" w:rsidRDefault="003F1EBC" w:rsidP="003F1EBC">
      <w:pPr>
        <w:spacing w:line="360" w:lineRule="auto"/>
        <w:rPr>
          <w:i/>
          <w:sz w:val="28"/>
          <w:szCs w:val="28"/>
        </w:rPr>
      </w:pPr>
      <w:r w:rsidRPr="001311D3">
        <w:rPr>
          <w:b/>
          <w:i/>
          <w:sz w:val="28"/>
          <w:szCs w:val="28"/>
        </w:rPr>
        <w:t>Зелені водорості</w:t>
      </w:r>
    </w:p>
    <w:p w:rsidR="003F1EBC" w:rsidRPr="001311D3" w:rsidRDefault="003F1EBC" w:rsidP="003F1EBC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•</w:t>
      </w:r>
      <w:r w:rsidRPr="001311D3">
        <w:rPr>
          <w:sz w:val="28"/>
          <w:szCs w:val="28"/>
        </w:rPr>
        <w:tab/>
        <w:t>Кількість: близько 20 тис.</w:t>
      </w:r>
    </w:p>
    <w:p w:rsidR="003F1EBC" w:rsidRPr="001311D3" w:rsidRDefault="003F1EBC" w:rsidP="003F1EBC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•</w:t>
      </w:r>
      <w:r w:rsidRPr="001311D3">
        <w:rPr>
          <w:sz w:val="28"/>
          <w:szCs w:val="28"/>
        </w:rPr>
        <w:tab/>
        <w:t xml:space="preserve">Середовища існування: </w:t>
      </w:r>
      <w:proofErr w:type="gramStart"/>
      <w:r w:rsidRPr="001311D3">
        <w:rPr>
          <w:sz w:val="28"/>
          <w:szCs w:val="28"/>
        </w:rPr>
        <w:t>пр</w:t>
      </w:r>
      <w:proofErr w:type="gramEnd"/>
      <w:r w:rsidRPr="001311D3">
        <w:rPr>
          <w:sz w:val="28"/>
          <w:szCs w:val="28"/>
        </w:rPr>
        <w:t>існі водойми, зволожені ділянки суходолу, деякі види живуть у солоних водоймах.</w:t>
      </w:r>
    </w:p>
    <w:p w:rsidR="003F1EBC" w:rsidRPr="001311D3" w:rsidRDefault="003F1EBC" w:rsidP="003F1EBC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•</w:t>
      </w:r>
      <w:r w:rsidRPr="001311D3">
        <w:rPr>
          <w:sz w:val="28"/>
          <w:szCs w:val="28"/>
        </w:rPr>
        <w:tab/>
      </w:r>
      <w:proofErr w:type="gramStart"/>
      <w:r w:rsidRPr="001311D3">
        <w:rPr>
          <w:sz w:val="28"/>
          <w:szCs w:val="28"/>
        </w:rPr>
        <w:t>П</w:t>
      </w:r>
      <w:proofErr w:type="gramEnd"/>
      <w:r w:rsidRPr="001311D3">
        <w:rPr>
          <w:sz w:val="28"/>
          <w:szCs w:val="28"/>
        </w:rPr>
        <w:t>ігменти: переважає хлорофіл.</w:t>
      </w:r>
    </w:p>
    <w:p w:rsidR="003F1EBC" w:rsidRPr="001311D3" w:rsidRDefault="003F1EBC" w:rsidP="003F1EBC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•</w:t>
      </w:r>
      <w:r w:rsidRPr="001311D3">
        <w:rPr>
          <w:sz w:val="28"/>
          <w:szCs w:val="28"/>
        </w:rPr>
        <w:tab/>
        <w:t xml:space="preserve">Склад клітинної </w:t>
      </w:r>
      <w:proofErr w:type="gramStart"/>
      <w:r w:rsidRPr="001311D3">
        <w:rPr>
          <w:sz w:val="28"/>
          <w:szCs w:val="28"/>
        </w:rPr>
        <w:t>ст</w:t>
      </w:r>
      <w:proofErr w:type="gramEnd"/>
      <w:r w:rsidRPr="001311D3">
        <w:rPr>
          <w:sz w:val="28"/>
          <w:szCs w:val="28"/>
        </w:rPr>
        <w:t>інки: пектин, целюлоза.</w:t>
      </w:r>
    </w:p>
    <w:p w:rsidR="003F1EBC" w:rsidRPr="001311D3" w:rsidRDefault="003F1EBC" w:rsidP="003F1EBC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•</w:t>
      </w:r>
      <w:r w:rsidRPr="001311D3">
        <w:rPr>
          <w:sz w:val="28"/>
          <w:szCs w:val="28"/>
        </w:rPr>
        <w:tab/>
        <w:t>Запасна речовина: крохмаль.</w:t>
      </w:r>
    </w:p>
    <w:p w:rsidR="003F1EBC" w:rsidRPr="001311D3" w:rsidRDefault="003F1EBC" w:rsidP="003F1EBC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•</w:t>
      </w:r>
      <w:r w:rsidRPr="001311D3">
        <w:rPr>
          <w:sz w:val="28"/>
          <w:szCs w:val="28"/>
        </w:rPr>
        <w:tab/>
        <w:t>Розмноження: нестатеве, статеве, вегетативне.</w:t>
      </w:r>
    </w:p>
    <w:p w:rsidR="003F1EBC" w:rsidRPr="001311D3" w:rsidRDefault="003F1EBC" w:rsidP="003F1EBC">
      <w:pPr>
        <w:spacing w:line="360" w:lineRule="auto"/>
        <w:rPr>
          <w:sz w:val="28"/>
          <w:szCs w:val="28"/>
          <w:lang w:val="uk-UA"/>
        </w:rPr>
      </w:pPr>
      <w:r w:rsidRPr="001311D3">
        <w:rPr>
          <w:sz w:val="28"/>
          <w:szCs w:val="28"/>
        </w:rPr>
        <w:t>•</w:t>
      </w:r>
      <w:r w:rsidRPr="001311D3">
        <w:rPr>
          <w:sz w:val="28"/>
          <w:szCs w:val="28"/>
        </w:rPr>
        <w:tab/>
      </w:r>
      <w:proofErr w:type="gramStart"/>
      <w:r w:rsidRPr="001311D3">
        <w:rPr>
          <w:sz w:val="28"/>
          <w:szCs w:val="28"/>
        </w:rPr>
        <w:t>Р</w:t>
      </w:r>
      <w:proofErr w:type="gramEnd"/>
      <w:r w:rsidRPr="001311D3">
        <w:rPr>
          <w:sz w:val="28"/>
          <w:szCs w:val="28"/>
        </w:rPr>
        <w:t>ізноманітність: одноклітинні (хламідомонада, хлорела, протокок); багатоклітинні — нитчасті (улотрикс, спірогира), пластинчасті (ульва); колоніальні (вольвокс).</w:t>
      </w:r>
    </w:p>
    <w:p w:rsidR="003F1EBC" w:rsidRPr="001311D3" w:rsidRDefault="003F1EBC" w:rsidP="003F1EBC">
      <w:pPr>
        <w:spacing w:line="360" w:lineRule="auto"/>
        <w:rPr>
          <w:sz w:val="28"/>
          <w:szCs w:val="28"/>
          <w:lang w:val="uk-UA"/>
        </w:rPr>
      </w:pPr>
      <w:r w:rsidRPr="00997D90">
        <w:rPr>
          <w:b/>
          <w:sz w:val="28"/>
          <w:szCs w:val="28"/>
          <w:lang w:val="uk-UA"/>
        </w:rPr>
        <w:t>Багатоклітинні зелені водорості</w:t>
      </w:r>
    </w:p>
    <w:p w:rsidR="003F1EBC" w:rsidRDefault="003F1EBC" w:rsidP="003F1EBC">
      <w:pPr>
        <w:spacing w:line="360" w:lineRule="auto"/>
        <w:rPr>
          <w:sz w:val="28"/>
          <w:szCs w:val="28"/>
          <w:lang w:val="uk-UA"/>
        </w:rPr>
      </w:pPr>
      <w:r w:rsidRPr="00997D90">
        <w:rPr>
          <w:sz w:val="28"/>
          <w:szCs w:val="28"/>
          <w:lang w:val="uk-UA"/>
        </w:rPr>
        <w:lastRenderedPageBreak/>
        <w:t xml:space="preserve">Крім одноклітинних форм, до відділу Зелені водорості належать і багатоклітинні нитчасті. </w:t>
      </w:r>
      <w:r w:rsidRPr="001311D3">
        <w:rPr>
          <w:sz w:val="28"/>
          <w:szCs w:val="28"/>
        </w:rPr>
        <w:t>Форма їхнього ті</w:t>
      </w:r>
      <w:proofErr w:type="gramStart"/>
      <w:r w:rsidRPr="001311D3">
        <w:rPr>
          <w:sz w:val="28"/>
          <w:szCs w:val="28"/>
        </w:rPr>
        <w:t>ла ма</w:t>
      </w:r>
      <w:proofErr w:type="gramEnd"/>
      <w:r w:rsidRPr="001311D3">
        <w:rPr>
          <w:sz w:val="28"/>
          <w:szCs w:val="28"/>
        </w:rPr>
        <w:t>є вигляд простих або розгалужених ниток, що бе</w:t>
      </w:r>
      <w:r w:rsidRPr="001311D3">
        <w:rPr>
          <w:sz w:val="28"/>
          <w:szCs w:val="28"/>
        </w:rPr>
        <w:t>з</w:t>
      </w:r>
      <w:r w:rsidRPr="001311D3">
        <w:rPr>
          <w:sz w:val="28"/>
          <w:szCs w:val="28"/>
        </w:rPr>
        <w:t>перервно ростуть у довжину в результаті поділу клітин упоперек. Найтиповішими представниками нитчастих водоростей є улотрикс і спірогира.</w:t>
      </w:r>
    </w:p>
    <w:p w:rsidR="003F1EBC" w:rsidRPr="001311D3" w:rsidRDefault="003F1EBC" w:rsidP="003F1EBC">
      <w:pPr>
        <w:spacing w:line="360" w:lineRule="auto"/>
        <w:rPr>
          <w:i/>
          <w:sz w:val="28"/>
          <w:szCs w:val="28"/>
        </w:rPr>
      </w:pPr>
      <w:r w:rsidRPr="001311D3">
        <w:rPr>
          <w:b/>
          <w:sz w:val="28"/>
          <w:szCs w:val="28"/>
        </w:rPr>
        <w:t>Проектування зображення на екран</w:t>
      </w:r>
    </w:p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1E0"/>
      </w:tblPr>
      <w:tblGrid>
        <w:gridCol w:w="4070"/>
        <w:gridCol w:w="4160"/>
      </w:tblGrid>
      <w:tr w:rsidR="003F1EBC" w:rsidRPr="001311D3" w:rsidTr="003F1EBC">
        <w:trPr>
          <w:cantSplit/>
          <w:trHeight w:val="23"/>
        </w:trPr>
        <w:tc>
          <w:tcPr>
            <w:tcW w:w="4051" w:type="dxa"/>
          </w:tcPr>
          <w:p w:rsidR="003F1EBC" w:rsidRPr="001311D3" w:rsidRDefault="003F1EBC" w:rsidP="00A7703B">
            <w:pPr>
              <w:keepLines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1311D3">
              <w:rPr>
                <w:i/>
                <w:sz w:val="28"/>
                <w:szCs w:val="28"/>
              </w:rPr>
              <w:t>Улотрикс</w:t>
            </w:r>
          </w:p>
        </w:tc>
        <w:tc>
          <w:tcPr>
            <w:tcW w:w="4157" w:type="dxa"/>
          </w:tcPr>
          <w:p w:rsidR="003F1EBC" w:rsidRPr="001311D3" w:rsidRDefault="003F1EBC" w:rsidP="00A7703B">
            <w:pPr>
              <w:keepLines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1311D3">
              <w:rPr>
                <w:i/>
                <w:sz w:val="28"/>
                <w:szCs w:val="28"/>
              </w:rPr>
              <w:t>Спірогира</w:t>
            </w:r>
          </w:p>
        </w:tc>
      </w:tr>
      <w:tr w:rsidR="003F1EBC" w:rsidRPr="001311D3" w:rsidTr="003F1EBC">
        <w:trPr>
          <w:cantSplit/>
          <w:trHeight w:val="23"/>
        </w:trPr>
        <w:tc>
          <w:tcPr>
            <w:tcW w:w="4051" w:type="dxa"/>
          </w:tcPr>
          <w:p w:rsidR="003F1EBC" w:rsidRPr="001311D3" w:rsidRDefault="004726C7" w:rsidP="00A7703B">
            <w:pPr>
              <w:keepLines/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57450" cy="263842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7" w:type="dxa"/>
          </w:tcPr>
          <w:p w:rsidR="003F1EBC" w:rsidRPr="001311D3" w:rsidRDefault="004726C7" w:rsidP="00A7703B">
            <w:pPr>
              <w:keepLines/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76500" cy="1600200"/>
                  <wp:effectExtent l="19050" t="0" r="0" b="0"/>
                  <wp:docPr id="4" name="Рисунок 1030" descr="http://upload.wikimedia.org/wikipedia/commons/f/f5/Spirogyra_s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0" descr="http://upload.wikimedia.org/wikipedia/commons/f/f5/Spirogyra_s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EBC" w:rsidRPr="001311D3" w:rsidRDefault="004726C7" w:rsidP="00A7703B">
            <w:pPr>
              <w:keepLines/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14600" cy="990600"/>
                  <wp:effectExtent l="19050" t="0" r="0" b="0"/>
                  <wp:docPr id="5" name="Рисунок 1031" descr="http://900igr.net/datai/biologija/Otdel-vodorosli/0011-010-Otdel-zelenye-vodorosl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1" descr="http://900igr.net/datai/biologija/Otdel-vodorosli/0011-010-Otdel-zelenye-vodorosl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1EBC" w:rsidRPr="001311D3" w:rsidRDefault="003F1EBC" w:rsidP="003F1EBC">
      <w:pPr>
        <w:spacing w:line="360" w:lineRule="auto"/>
        <w:rPr>
          <w:sz w:val="28"/>
          <w:szCs w:val="28"/>
          <w:lang w:val="uk-UA"/>
        </w:rPr>
      </w:pPr>
      <w:r w:rsidRPr="001311D3">
        <w:rPr>
          <w:sz w:val="28"/>
          <w:szCs w:val="28"/>
        </w:rPr>
        <w:t xml:space="preserve">Улотрикс дуже поширений у </w:t>
      </w:r>
      <w:proofErr w:type="gramStart"/>
      <w:r w:rsidRPr="001311D3">
        <w:rPr>
          <w:sz w:val="28"/>
          <w:szCs w:val="28"/>
        </w:rPr>
        <w:t>р</w:t>
      </w:r>
      <w:proofErr w:type="gramEnd"/>
      <w:r w:rsidRPr="001311D3">
        <w:rPr>
          <w:sz w:val="28"/>
          <w:szCs w:val="28"/>
        </w:rPr>
        <w:t xml:space="preserve">ічках, живе, прикріплюючись до підводних предметів, утворюючи яскраво-зелені обростання. Баговиння улотриксу складається з нерозгалужених ниток </w:t>
      </w:r>
      <w:proofErr w:type="gramStart"/>
      <w:r w:rsidRPr="001311D3">
        <w:rPr>
          <w:sz w:val="28"/>
          <w:szCs w:val="28"/>
        </w:rPr>
        <w:t>р</w:t>
      </w:r>
      <w:proofErr w:type="gramEnd"/>
      <w:r w:rsidRPr="001311D3">
        <w:rPr>
          <w:sz w:val="28"/>
          <w:szCs w:val="28"/>
        </w:rPr>
        <w:t xml:space="preserve">ізної довжини, які на початку росту прикріплюються до субстрату безбарвною видовженою клітиною — ризоїдом. Клітини ниток циліндричні або бочкоподібні, короткі. Кожна клітина має ядро, </w:t>
      </w:r>
      <w:proofErr w:type="gramStart"/>
      <w:r w:rsidRPr="001311D3">
        <w:rPr>
          <w:sz w:val="28"/>
          <w:szCs w:val="28"/>
        </w:rPr>
        <w:t>прист</w:t>
      </w:r>
      <w:proofErr w:type="gramEnd"/>
      <w:r w:rsidRPr="001311D3">
        <w:rPr>
          <w:sz w:val="28"/>
          <w:szCs w:val="28"/>
        </w:rPr>
        <w:t xml:space="preserve">інний хлоропласт у вигляді неповного кільця і один або декілька піреноїдів. Розмноження вегетативне, нестатеве і статеве. При </w:t>
      </w:r>
      <w:proofErr w:type="gramStart"/>
      <w:r w:rsidRPr="001311D3">
        <w:rPr>
          <w:sz w:val="28"/>
          <w:szCs w:val="28"/>
        </w:rPr>
        <w:t>вегетативному</w:t>
      </w:r>
      <w:proofErr w:type="gramEnd"/>
      <w:r w:rsidRPr="001311D3">
        <w:rPr>
          <w:sz w:val="28"/>
          <w:szCs w:val="28"/>
        </w:rPr>
        <w:t xml:space="preserve"> розмноженні нитка улотриксу розпадається на короткі сегменти, кожний з яких росте, утв</w:t>
      </w:r>
      <w:r w:rsidRPr="001311D3">
        <w:rPr>
          <w:sz w:val="28"/>
          <w:szCs w:val="28"/>
        </w:rPr>
        <w:t>о</w:t>
      </w:r>
      <w:r w:rsidRPr="001311D3">
        <w:rPr>
          <w:sz w:val="28"/>
          <w:szCs w:val="28"/>
        </w:rPr>
        <w:t>рюючи нову нитку.</w:t>
      </w:r>
    </w:p>
    <w:p w:rsidR="001311D3" w:rsidRDefault="001311D3" w:rsidP="003F1EBC">
      <w:pPr>
        <w:spacing w:line="360" w:lineRule="auto"/>
        <w:rPr>
          <w:b/>
          <w:sz w:val="28"/>
          <w:szCs w:val="28"/>
          <w:lang w:val="uk-UA"/>
        </w:rPr>
      </w:pPr>
      <w:r w:rsidRPr="001311D3">
        <w:rPr>
          <w:b/>
          <w:sz w:val="28"/>
          <w:szCs w:val="28"/>
          <w:lang w:val="uk-UA"/>
        </w:rPr>
        <w:t>Фізкультхвилинка</w:t>
      </w:r>
    </w:p>
    <w:p w:rsidR="005F32C8" w:rsidRPr="001311D3" w:rsidRDefault="005F32C8" w:rsidP="003F1EBC">
      <w:pPr>
        <w:spacing w:line="360" w:lineRule="auto"/>
        <w:rPr>
          <w:b/>
          <w:sz w:val="28"/>
          <w:szCs w:val="28"/>
          <w:lang w:val="uk-UA"/>
        </w:rPr>
      </w:pPr>
    </w:p>
    <w:p w:rsidR="00F42F7F" w:rsidRPr="001311D3" w:rsidRDefault="00F42F7F" w:rsidP="00F42F7F">
      <w:pPr>
        <w:spacing w:line="360" w:lineRule="auto"/>
        <w:rPr>
          <w:b/>
          <w:sz w:val="28"/>
          <w:szCs w:val="28"/>
        </w:rPr>
      </w:pPr>
      <w:r w:rsidRPr="001311D3">
        <w:rPr>
          <w:b/>
          <w:sz w:val="28"/>
          <w:szCs w:val="28"/>
        </w:rPr>
        <w:lastRenderedPageBreak/>
        <w:t>Презентація групами результатів роботи</w:t>
      </w:r>
    </w:p>
    <w:p w:rsidR="00F42F7F" w:rsidRPr="001311D3" w:rsidRDefault="00F42F7F" w:rsidP="00F42F7F">
      <w:pPr>
        <w:spacing w:line="360" w:lineRule="auto"/>
        <w:rPr>
          <w:b/>
          <w:i/>
          <w:sz w:val="28"/>
          <w:szCs w:val="28"/>
        </w:rPr>
      </w:pPr>
      <w:r w:rsidRPr="001311D3">
        <w:rPr>
          <w:b/>
          <w:i/>
          <w:sz w:val="28"/>
          <w:szCs w:val="28"/>
        </w:rPr>
        <w:t>I група</w:t>
      </w:r>
    </w:p>
    <w:p w:rsidR="00F42F7F" w:rsidRPr="001311D3" w:rsidRDefault="00F42F7F" w:rsidP="00F42F7F">
      <w:pPr>
        <w:spacing w:line="360" w:lineRule="auto"/>
        <w:jc w:val="center"/>
        <w:rPr>
          <w:b/>
          <w:i/>
          <w:sz w:val="28"/>
          <w:szCs w:val="28"/>
        </w:rPr>
      </w:pPr>
      <w:r w:rsidRPr="001311D3">
        <w:rPr>
          <w:b/>
          <w:i/>
          <w:sz w:val="28"/>
          <w:szCs w:val="28"/>
        </w:rPr>
        <w:t>Червоні водорості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Відомо близько 4 тис. видів. До цього відділу належать: філофора, делесерія, порфіра, бангія та ін. Назва відділу зумовлена тим, що вони містять, крім хлорофілу, червоні та жовті </w:t>
      </w:r>
      <w:proofErr w:type="gramStart"/>
      <w:r w:rsidRPr="001311D3">
        <w:rPr>
          <w:sz w:val="28"/>
          <w:szCs w:val="28"/>
        </w:rPr>
        <w:t>п</w:t>
      </w:r>
      <w:proofErr w:type="gramEnd"/>
      <w:r w:rsidRPr="001311D3">
        <w:rPr>
          <w:sz w:val="28"/>
          <w:szCs w:val="28"/>
        </w:rPr>
        <w:t xml:space="preserve">ігменти, різні поєднання яких зумовлюють різноманітне забарвлення слані — від червоного до жовтого. Червоні </w:t>
      </w:r>
      <w:proofErr w:type="gramStart"/>
      <w:r w:rsidRPr="001311D3">
        <w:rPr>
          <w:sz w:val="28"/>
          <w:szCs w:val="28"/>
        </w:rPr>
        <w:t>п</w:t>
      </w:r>
      <w:proofErr w:type="gramEnd"/>
      <w:r w:rsidRPr="001311D3">
        <w:rPr>
          <w:sz w:val="28"/>
          <w:szCs w:val="28"/>
        </w:rPr>
        <w:t xml:space="preserve">ігменти можуть уловлювати дуже слабке світло. У порфіри клітини утворюють пластинки, які віддалено нагадують листки. Делесерія </w:t>
      </w:r>
      <w:proofErr w:type="gramStart"/>
      <w:r w:rsidRPr="001311D3">
        <w:rPr>
          <w:sz w:val="28"/>
          <w:szCs w:val="28"/>
        </w:rPr>
        <w:t>містить</w:t>
      </w:r>
      <w:proofErr w:type="gramEnd"/>
      <w:r w:rsidRPr="001311D3">
        <w:rPr>
          <w:sz w:val="28"/>
          <w:szCs w:val="28"/>
        </w:rPr>
        <w:t xml:space="preserve"> частини слані, які нагадують корені, стебло і листки. Поширені в солоних водоймах, на мілководдях у </w:t>
      </w:r>
      <w:proofErr w:type="gramStart"/>
      <w:r w:rsidRPr="001311D3">
        <w:rPr>
          <w:sz w:val="28"/>
          <w:szCs w:val="28"/>
        </w:rPr>
        <w:t>пр</w:t>
      </w:r>
      <w:proofErr w:type="gramEnd"/>
      <w:r w:rsidRPr="001311D3">
        <w:rPr>
          <w:sz w:val="28"/>
          <w:szCs w:val="28"/>
        </w:rPr>
        <w:t>існих водоймах і навіть на вологому ґрунті суходолу.</w:t>
      </w:r>
    </w:p>
    <w:p w:rsidR="00F42F7F" w:rsidRPr="001311D3" w:rsidRDefault="00F42F7F" w:rsidP="00F42F7F">
      <w:pPr>
        <w:spacing w:line="360" w:lineRule="auto"/>
        <w:rPr>
          <w:i/>
          <w:sz w:val="28"/>
          <w:szCs w:val="28"/>
        </w:rPr>
      </w:pPr>
      <w:r w:rsidRPr="001311D3">
        <w:rPr>
          <w:b/>
          <w:sz w:val="28"/>
          <w:szCs w:val="28"/>
        </w:rPr>
        <w:t>Проектування зображення на екран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8"/>
        <w:gridCol w:w="3606"/>
        <w:gridCol w:w="2256"/>
      </w:tblGrid>
      <w:tr w:rsidR="00F42F7F" w:rsidRPr="001311D3" w:rsidTr="00A7703B">
        <w:trPr>
          <w:trHeight w:val="23"/>
        </w:trPr>
        <w:tc>
          <w:tcPr>
            <w:tcW w:w="3214" w:type="dxa"/>
          </w:tcPr>
          <w:p w:rsidR="00F42F7F" w:rsidRPr="001311D3" w:rsidRDefault="00F42F7F" w:rsidP="00A7703B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1311D3">
              <w:rPr>
                <w:i/>
                <w:sz w:val="28"/>
                <w:szCs w:val="28"/>
              </w:rPr>
              <w:t>Делесерія</w:t>
            </w:r>
          </w:p>
        </w:tc>
        <w:tc>
          <w:tcPr>
            <w:tcW w:w="3576" w:type="dxa"/>
          </w:tcPr>
          <w:p w:rsidR="00F42F7F" w:rsidRPr="001311D3" w:rsidRDefault="00F42F7F" w:rsidP="00A7703B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1311D3">
              <w:rPr>
                <w:i/>
                <w:sz w:val="28"/>
                <w:szCs w:val="28"/>
              </w:rPr>
              <w:t>Філофора</w:t>
            </w:r>
          </w:p>
        </w:tc>
        <w:tc>
          <w:tcPr>
            <w:tcW w:w="2388" w:type="dxa"/>
          </w:tcPr>
          <w:p w:rsidR="00F42F7F" w:rsidRPr="001311D3" w:rsidRDefault="00F42F7F" w:rsidP="00A7703B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1311D3">
              <w:rPr>
                <w:i/>
                <w:sz w:val="28"/>
                <w:szCs w:val="28"/>
              </w:rPr>
              <w:t>Порфіра</w:t>
            </w:r>
          </w:p>
        </w:tc>
      </w:tr>
      <w:tr w:rsidR="00F42F7F" w:rsidRPr="001311D3" w:rsidTr="00A7703B">
        <w:trPr>
          <w:trHeight w:val="23"/>
        </w:trPr>
        <w:tc>
          <w:tcPr>
            <w:tcW w:w="3214" w:type="dxa"/>
          </w:tcPr>
          <w:p w:rsidR="00F42F7F" w:rsidRPr="001311D3" w:rsidRDefault="004726C7" w:rsidP="00A7703B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66900" cy="2028825"/>
                  <wp:effectExtent l="19050" t="0" r="0" b="0"/>
                  <wp:docPr id="6" name="Рисунок 1035" descr="http://vseslova.com.ua/images/bse/0005/52395/1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5" descr="http://vseslova.com.ua/images/bse/0005/52395/1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:rsidR="00F42F7F" w:rsidRPr="001311D3" w:rsidRDefault="004726C7" w:rsidP="00A7703B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133600" cy="2162175"/>
                  <wp:effectExtent l="19050" t="0" r="0" b="0"/>
                  <wp:docPr id="7" name="Рисунок 1036" descr="http://redbook-flora.land.kiev.ua/kartinka/00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6" descr="http://redbook-flora.land.kiev.ua/kartinka/00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</w:tcPr>
          <w:p w:rsidR="00F42F7F" w:rsidRPr="001311D3" w:rsidRDefault="00F42F7F" w:rsidP="00A7703B">
            <w:pPr>
              <w:spacing w:line="360" w:lineRule="auto"/>
              <w:rPr>
                <w:sz w:val="28"/>
                <w:szCs w:val="28"/>
              </w:rPr>
            </w:pPr>
            <w:r w:rsidRPr="001311D3">
              <w:rPr>
                <w:sz w:val="28"/>
                <w:szCs w:val="28"/>
              </w:rPr>
              <w:t xml:space="preserve"> </w:t>
            </w:r>
            <w:r w:rsidR="004726C7">
              <w:rPr>
                <w:noProof/>
                <w:sz w:val="28"/>
                <w:szCs w:val="28"/>
              </w:rPr>
              <w:drawing>
                <wp:inline distT="0" distB="0" distL="0" distR="0">
                  <wp:extent cx="952500" cy="2133600"/>
                  <wp:effectExtent l="19050" t="0" r="0" b="0"/>
                  <wp:docPr id="8" name="Рисунок 1037" descr="http://bse.sci-lib.com/pictures/12/18/230255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7" descr="http://bse.sci-lib.com/pictures/12/18/230255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2F7F" w:rsidRPr="001311D3" w:rsidRDefault="00F42F7F" w:rsidP="00F42F7F">
      <w:pPr>
        <w:tabs>
          <w:tab w:val="left" w:pos="2775"/>
        </w:tabs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ab/>
      </w:r>
    </w:p>
    <w:p w:rsidR="00F42F7F" w:rsidRPr="001311D3" w:rsidRDefault="00F42F7F" w:rsidP="00F42F7F">
      <w:pPr>
        <w:keepNext/>
        <w:spacing w:line="360" w:lineRule="auto"/>
        <w:rPr>
          <w:b/>
          <w:sz w:val="28"/>
          <w:szCs w:val="28"/>
        </w:rPr>
      </w:pPr>
      <w:r w:rsidRPr="001311D3">
        <w:rPr>
          <w:b/>
          <w:i/>
          <w:sz w:val="28"/>
          <w:szCs w:val="28"/>
        </w:rPr>
        <w:t>Додаткові запитання: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— Які червоні водорості трапляються </w:t>
      </w:r>
      <w:proofErr w:type="gramStart"/>
      <w:r w:rsidRPr="001311D3">
        <w:rPr>
          <w:sz w:val="28"/>
          <w:szCs w:val="28"/>
        </w:rPr>
        <w:t>в</w:t>
      </w:r>
      <w:proofErr w:type="gramEnd"/>
      <w:r w:rsidRPr="001311D3">
        <w:rPr>
          <w:sz w:val="28"/>
          <w:szCs w:val="28"/>
        </w:rPr>
        <w:t xml:space="preserve"> </w:t>
      </w:r>
      <w:proofErr w:type="gramStart"/>
      <w:r w:rsidRPr="001311D3">
        <w:rPr>
          <w:sz w:val="28"/>
          <w:szCs w:val="28"/>
        </w:rPr>
        <w:t>Чорному</w:t>
      </w:r>
      <w:proofErr w:type="gramEnd"/>
      <w:r w:rsidRPr="001311D3">
        <w:rPr>
          <w:sz w:val="28"/>
          <w:szCs w:val="28"/>
        </w:rPr>
        <w:t xml:space="preserve"> морі?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— Чому червоні водорості можуть жити на найбільшій глибині?</w:t>
      </w:r>
    </w:p>
    <w:p w:rsidR="00F42F7F" w:rsidRDefault="00F42F7F" w:rsidP="00F42F7F">
      <w:pPr>
        <w:spacing w:line="360" w:lineRule="auto"/>
        <w:rPr>
          <w:sz w:val="28"/>
          <w:szCs w:val="28"/>
          <w:lang w:val="uk-UA"/>
        </w:rPr>
      </w:pPr>
      <w:r w:rsidRPr="001311D3">
        <w:rPr>
          <w:sz w:val="28"/>
          <w:szCs w:val="28"/>
        </w:rPr>
        <w:t>(</w:t>
      </w:r>
      <w:r w:rsidRPr="001311D3">
        <w:rPr>
          <w:i/>
          <w:sz w:val="28"/>
          <w:szCs w:val="28"/>
        </w:rPr>
        <w:t>Обговорення відповідей і заповнення таблиці.</w:t>
      </w:r>
      <w:r w:rsidRPr="001311D3">
        <w:rPr>
          <w:sz w:val="28"/>
          <w:szCs w:val="28"/>
        </w:rPr>
        <w:t>)</w:t>
      </w:r>
    </w:p>
    <w:p w:rsidR="005F32C8" w:rsidRDefault="005F32C8" w:rsidP="00F42F7F">
      <w:pPr>
        <w:spacing w:line="360" w:lineRule="auto"/>
        <w:rPr>
          <w:sz w:val="28"/>
          <w:szCs w:val="28"/>
          <w:lang w:val="uk-UA"/>
        </w:rPr>
      </w:pPr>
    </w:p>
    <w:p w:rsidR="005F32C8" w:rsidRPr="005F32C8" w:rsidRDefault="005F32C8" w:rsidP="00F42F7F">
      <w:pPr>
        <w:spacing w:line="360" w:lineRule="auto"/>
        <w:rPr>
          <w:sz w:val="28"/>
          <w:szCs w:val="28"/>
          <w:lang w:val="uk-UA"/>
        </w:rPr>
      </w:pPr>
    </w:p>
    <w:p w:rsidR="00F42F7F" w:rsidRPr="001311D3" w:rsidRDefault="00F42F7F" w:rsidP="00F42F7F">
      <w:pPr>
        <w:spacing w:line="360" w:lineRule="auto"/>
        <w:rPr>
          <w:b/>
          <w:i/>
          <w:sz w:val="28"/>
          <w:szCs w:val="28"/>
        </w:rPr>
      </w:pPr>
      <w:r w:rsidRPr="001311D3">
        <w:rPr>
          <w:b/>
          <w:i/>
          <w:sz w:val="28"/>
          <w:szCs w:val="28"/>
        </w:rPr>
        <w:lastRenderedPageBreak/>
        <w:t>II група</w:t>
      </w:r>
    </w:p>
    <w:p w:rsidR="00F42F7F" w:rsidRPr="001311D3" w:rsidRDefault="00F42F7F" w:rsidP="00F42F7F">
      <w:pPr>
        <w:spacing w:line="360" w:lineRule="auto"/>
        <w:jc w:val="center"/>
        <w:rPr>
          <w:b/>
          <w:i/>
          <w:sz w:val="28"/>
          <w:szCs w:val="28"/>
        </w:rPr>
      </w:pPr>
      <w:r w:rsidRPr="001311D3">
        <w:rPr>
          <w:b/>
          <w:i/>
          <w:sz w:val="28"/>
          <w:szCs w:val="28"/>
        </w:rPr>
        <w:t>Діатомові водорості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Відомо 15 тис</w:t>
      </w:r>
      <w:proofErr w:type="gramStart"/>
      <w:r w:rsidRPr="001311D3">
        <w:rPr>
          <w:sz w:val="28"/>
          <w:szCs w:val="28"/>
        </w:rPr>
        <w:t>.</w:t>
      </w:r>
      <w:proofErr w:type="gramEnd"/>
      <w:r w:rsidRPr="001311D3">
        <w:rPr>
          <w:sz w:val="28"/>
          <w:szCs w:val="28"/>
        </w:rPr>
        <w:t xml:space="preserve"> </w:t>
      </w:r>
      <w:proofErr w:type="gramStart"/>
      <w:r w:rsidRPr="001311D3">
        <w:rPr>
          <w:sz w:val="28"/>
          <w:szCs w:val="28"/>
        </w:rPr>
        <w:t>в</w:t>
      </w:r>
      <w:proofErr w:type="gramEnd"/>
      <w:r w:rsidRPr="001311D3">
        <w:rPr>
          <w:sz w:val="28"/>
          <w:szCs w:val="28"/>
        </w:rPr>
        <w:t>идів. До них належать: мелозира, хетоцерос, циклотела, астеріонела та ін. Це одноклітинні або колоніальні організми. У діатомових вод</w:t>
      </w:r>
      <w:r w:rsidRPr="001311D3">
        <w:rPr>
          <w:sz w:val="28"/>
          <w:szCs w:val="28"/>
        </w:rPr>
        <w:t>о</w:t>
      </w:r>
      <w:r w:rsidRPr="001311D3">
        <w:rPr>
          <w:sz w:val="28"/>
          <w:szCs w:val="28"/>
        </w:rPr>
        <w:t xml:space="preserve">ростей кожна окрема особина оточена тонкою клітинною </w:t>
      </w:r>
      <w:proofErr w:type="gramStart"/>
      <w:r w:rsidRPr="001311D3">
        <w:rPr>
          <w:sz w:val="28"/>
          <w:szCs w:val="28"/>
        </w:rPr>
        <w:t>ст</w:t>
      </w:r>
      <w:proofErr w:type="gramEnd"/>
      <w:r w:rsidRPr="001311D3">
        <w:rPr>
          <w:sz w:val="28"/>
          <w:szCs w:val="28"/>
        </w:rPr>
        <w:t>інкою, що просочена кремнеземом — речовиною, з якої складається пісок і виготовляють скло. Крем</w:t>
      </w:r>
      <w:r w:rsidRPr="001311D3">
        <w:rPr>
          <w:sz w:val="28"/>
          <w:szCs w:val="28"/>
        </w:rPr>
        <w:t>е</w:t>
      </w:r>
      <w:r w:rsidRPr="001311D3">
        <w:rPr>
          <w:sz w:val="28"/>
          <w:szCs w:val="28"/>
        </w:rPr>
        <w:t xml:space="preserve">ниста клітинна </w:t>
      </w:r>
      <w:proofErr w:type="gramStart"/>
      <w:r w:rsidRPr="001311D3">
        <w:rPr>
          <w:sz w:val="28"/>
          <w:szCs w:val="28"/>
        </w:rPr>
        <w:t>ст</w:t>
      </w:r>
      <w:proofErr w:type="gramEnd"/>
      <w:r w:rsidRPr="001311D3">
        <w:rPr>
          <w:sz w:val="28"/>
          <w:szCs w:val="28"/>
        </w:rPr>
        <w:t>інка утворює своєрідний панцир, який складається з двох пол</w:t>
      </w:r>
      <w:r w:rsidRPr="001311D3">
        <w:rPr>
          <w:sz w:val="28"/>
          <w:szCs w:val="28"/>
        </w:rPr>
        <w:t>о</w:t>
      </w:r>
      <w:r w:rsidRPr="001311D3">
        <w:rPr>
          <w:sz w:val="28"/>
          <w:szCs w:val="28"/>
        </w:rPr>
        <w:t xml:space="preserve">винок. Панцир має щілини, крізь які відбувається обмін речовин з навколишнім середовищем. Поширені по </w:t>
      </w:r>
      <w:proofErr w:type="gramStart"/>
      <w:r w:rsidRPr="001311D3">
        <w:rPr>
          <w:sz w:val="28"/>
          <w:szCs w:val="28"/>
        </w:rPr>
        <w:t>вс</w:t>
      </w:r>
      <w:proofErr w:type="gramEnd"/>
      <w:r w:rsidRPr="001311D3">
        <w:rPr>
          <w:sz w:val="28"/>
          <w:szCs w:val="28"/>
        </w:rPr>
        <w:t>ій земній кулі, живуть у прісних та солоних водо</w:t>
      </w:r>
      <w:r w:rsidRPr="001311D3">
        <w:rPr>
          <w:sz w:val="28"/>
          <w:szCs w:val="28"/>
        </w:rPr>
        <w:t>й</w:t>
      </w:r>
      <w:r w:rsidRPr="001311D3">
        <w:rPr>
          <w:sz w:val="28"/>
          <w:szCs w:val="28"/>
        </w:rPr>
        <w:t xml:space="preserve">мах, ґрунті. Мул, утворений рештками діатомових водоростей, дістав назву «діатоміт». Його висушують та просочують певними речовинами, отримуючи вибухівку — динаміт, який винайшов наприкінці ХХ ст. шведський інженер А. Нобель. Частину прибутків </w:t>
      </w:r>
      <w:proofErr w:type="gramStart"/>
      <w:r w:rsidRPr="001311D3">
        <w:rPr>
          <w:sz w:val="28"/>
          <w:szCs w:val="28"/>
        </w:rPr>
        <w:t>в</w:t>
      </w:r>
      <w:proofErr w:type="gramEnd"/>
      <w:r w:rsidRPr="001311D3">
        <w:rPr>
          <w:sz w:val="28"/>
          <w:szCs w:val="28"/>
        </w:rPr>
        <w:t>ід виробництва вибухівки він заповів на підтримку найвидатніших науковців, письменників і політиків. Так з’явилася славнозвісна Нобелівська премія.</w:t>
      </w:r>
    </w:p>
    <w:p w:rsidR="00F42F7F" w:rsidRPr="001311D3" w:rsidRDefault="00F42F7F" w:rsidP="00F42F7F">
      <w:pPr>
        <w:spacing w:line="360" w:lineRule="auto"/>
        <w:rPr>
          <w:i/>
          <w:sz w:val="28"/>
          <w:szCs w:val="28"/>
        </w:rPr>
      </w:pPr>
      <w:r w:rsidRPr="001311D3">
        <w:rPr>
          <w:b/>
          <w:sz w:val="28"/>
          <w:szCs w:val="28"/>
        </w:rPr>
        <w:t>Проектування зображення на екран</w:t>
      </w:r>
    </w:p>
    <w:tbl>
      <w:tblPr>
        <w:tblW w:w="9070" w:type="dxa"/>
        <w:tblLook w:val="01E0"/>
      </w:tblPr>
      <w:tblGrid>
        <w:gridCol w:w="3276"/>
        <w:gridCol w:w="3126"/>
        <w:gridCol w:w="2976"/>
      </w:tblGrid>
      <w:tr w:rsidR="00F42F7F" w:rsidRPr="001311D3" w:rsidTr="00A7703B">
        <w:trPr>
          <w:trHeight w:val="23"/>
        </w:trPr>
        <w:tc>
          <w:tcPr>
            <w:tcW w:w="3232" w:type="dxa"/>
          </w:tcPr>
          <w:p w:rsidR="00F42F7F" w:rsidRPr="001311D3" w:rsidRDefault="00F42F7F" w:rsidP="00A7703B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proofErr w:type="gramStart"/>
            <w:r w:rsidRPr="001311D3">
              <w:rPr>
                <w:i/>
                <w:sz w:val="28"/>
                <w:szCs w:val="28"/>
              </w:rPr>
              <w:t>П</w:t>
            </w:r>
            <w:proofErr w:type="gramEnd"/>
            <w:r w:rsidRPr="001311D3">
              <w:rPr>
                <w:i/>
                <w:sz w:val="28"/>
                <w:szCs w:val="28"/>
              </w:rPr>
              <w:t>інулярія</w:t>
            </w:r>
          </w:p>
        </w:tc>
        <w:tc>
          <w:tcPr>
            <w:tcW w:w="2992" w:type="dxa"/>
          </w:tcPr>
          <w:p w:rsidR="00F42F7F" w:rsidRPr="001311D3" w:rsidRDefault="00F42F7F" w:rsidP="00A7703B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1311D3">
              <w:rPr>
                <w:i/>
                <w:sz w:val="28"/>
                <w:szCs w:val="28"/>
              </w:rPr>
              <w:t>Циклотела</w:t>
            </w:r>
          </w:p>
        </w:tc>
        <w:tc>
          <w:tcPr>
            <w:tcW w:w="3062" w:type="dxa"/>
          </w:tcPr>
          <w:p w:rsidR="00F42F7F" w:rsidRPr="001311D3" w:rsidRDefault="00F42F7F" w:rsidP="00A7703B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1311D3">
              <w:rPr>
                <w:i/>
                <w:sz w:val="28"/>
                <w:szCs w:val="28"/>
              </w:rPr>
              <w:t>Астеріонела</w:t>
            </w:r>
          </w:p>
        </w:tc>
      </w:tr>
      <w:tr w:rsidR="00F42F7F" w:rsidRPr="001311D3" w:rsidTr="00A7703B">
        <w:trPr>
          <w:trHeight w:val="23"/>
        </w:trPr>
        <w:tc>
          <w:tcPr>
            <w:tcW w:w="3232" w:type="dxa"/>
          </w:tcPr>
          <w:p w:rsidR="00F42F7F" w:rsidRPr="001311D3" w:rsidRDefault="004726C7" w:rsidP="00A7703B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24050" cy="1666875"/>
                  <wp:effectExtent l="19050" t="0" r="0" b="0"/>
                  <wp:docPr id="9" name="Рисунок 1038" descr="http://shkola.ua/web/uploads/book/35/images/aGQOst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8" descr="http://shkola.ua/web/uploads/book/35/images/aGQOst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2" w:type="dxa"/>
          </w:tcPr>
          <w:p w:rsidR="00F42F7F" w:rsidRPr="001311D3" w:rsidRDefault="004726C7" w:rsidP="00A7703B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28800" cy="1657350"/>
                  <wp:effectExtent l="19050" t="0" r="0" b="0"/>
                  <wp:docPr id="10" name="Рисунок 1039" descr="http://nrk.cross-ipk.ru/body/pie/body/6/algae/%D0%B4%D0%B8%D0%B0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9" descr="http://nrk.cross-ipk.ru/body/pie/body/6/algae/%D0%B4%D0%B8%D0%B0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2" w:type="dxa"/>
          </w:tcPr>
          <w:p w:rsidR="00F42F7F" w:rsidRPr="001311D3" w:rsidRDefault="004726C7" w:rsidP="00A7703B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33550" cy="1685925"/>
                  <wp:effectExtent l="19050" t="0" r="0" b="0"/>
                  <wp:docPr id="11" name="Рисунок 1040" descr="http://www.ohio.edu/plantbio/vislab/algaeimage/jpegs/Asterionel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0" descr="http://www.ohio.edu/plantbio/vislab/algaeimage/jpegs/Asterionel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2F7F" w:rsidRPr="001311D3" w:rsidRDefault="00F42F7F" w:rsidP="00F42F7F">
      <w:pPr>
        <w:spacing w:line="360" w:lineRule="auto"/>
        <w:rPr>
          <w:i/>
          <w:sz w:val="28"/>
          <w:szCs w:val="28"/>
        </w:rPr>
      </w:pPr>
    </w:p>
    <w:p w:rsidR="00F42F7F" w:rsidRPr="001311D3" w:rsidRDefault="00F42F7F" w:rsidP="00F42F7F">
      <w:pPr>
        <w:spacing w:line="360" w:lineRule="auto"/>
        <w:rPr>
          <w:b/>
          <w:sz w:val="28"/>
          <w:szCs w:val="28"/>
        </w:rPr>
      </w:pPr>
      <w:r w:rsidRPr="001311D3">
        <w:rPr>
          <w:b/>
          <w:i/>
          <w:sz w:val="28"/>
          <w:szCs w:val="28"/>
        </w:rPr>
        <w:t>Додаткові запитання: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— Які діатомові водорості поширені в ґрунті?</w:t>
      </w:r>
    </w:p>
    <w:p w:rsidR="00F42F7F" w:rsidRPr="005F32C8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— Якої форми бувають діатомові водорості?</w:t>
      </w:r>
    </w:p>
    <w:p w:rsidR="00F42F7F" w:rsidRPr="001311D3" w:rsidRDefault="00F42F7F" w:rsidP="00F42F7F">
      <w:pPr>
        <w:keepNext/>
        <w:spacing w:line="360" w:lineRule="auto"/>
        <w:jc w:val="center"/>
        <w:rPr>
          <w:b/>
          <w:i/>
          <w:sz w:val="28"/>
          <w:szCs w:val="28"/>
        </w:rPr>
      </w:pPr>
      <w:r w:rsidRPr="001311D3">
        <w:rPr>
          <w:b/>
          <w:i/>
          <w:sz w:val="28"/>
          <w:szCs w:val="28"/>
        </w:rPr>
        <w:lastRenderedPageBreak/>
        <w:t>III група</w:t>
      </w:r>
    </w:p>
    <w:p w:rsidR="00F42F7F" w:rsidRPr="001311D3" w:rsidRDefault="00F42F7F" w:rsidP="00F42F7F">
      <w:pPr>
        <w:keepNext/>
        <w:spacing w:line="360" w:lineRule="auto"/>
        <w:jc w:val="center"/>
        <w:rPr>
          <w:b/>
          <w:i/>
          <w:sz w:val="28"/>
          <w:szCs w:val="28"/>
        </w:rPr>
      </w:pPr>
      <w:r w:rsidRPr="001311D3">
        <w:rPr>
          <w:b/>
          <w:i/>
          <w:sz w:val="28"/>
          <w:szCs w:val="28"/>
        </w:rPr>
        <w:t>Бурі водорості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Відомо близько 1,5 тис. видів. До них належать: ламінарія, саргасум, фукус, ма</w:t>
      </w:r>
      <w:r w:rsidRPr="001311D3">
        <w:rPr>
          <w:sz w:val="28"/>
          <w:szCs w:val="28"/>
        </w:rPr>
        <w:t>к</w:t>
      </w:r>
      <w:r w:rsidRPr="001311D3">
        <w:rPr>
          <w:sz w:val="28"/>
          <w:szCs w:val="28"/>
        </w:rPr>
        <w:t xml:space="preserve">роцистис, лесонія та ін. Назва відділу зумовлена тим, що вони містять, крім хлорофілу, коричневі та жовті </w:t>
      </w:r>
      <w:proofErr w:type="gramStart"/>
      <w:r w:rsidRPr="001311D3">
        <w:rPr>
          <w:sz w:val="28"/>
          <w:szCs w:val="28"/>
        </w:rPr>
        <w:t>п</w:t>
      </w:r>
      <w:proofErr w:type="gramEnd"/>
      <w:r w:rsidRPr="001311D3">
        <w:rPr>
          <w:sz w:val="28"/>
          <w:szCs w:val="28"/>
        </w:rPr>
        <w:t xml:space="preserve">ігменти, поєднання яких зумовлює бурий колір водоростей. Бурі водорості — найкрупніші. Це переважно морські багатоклітинні водорості, які поширені </w:t>
      </w:r>
      <w:proofErr w:type="gramStart"/>
      <w:r w:rsidRPr="001311D3">
        <w:rPr>
          <w:sz w:val="28"/>
          <w:szCs w:val="28"/>
        </w:rPr>
        <w:t>в</w:t>
      </w:r>
      <w:proofErr w:type="gramEnd"/>
      <w:r w:rsidRPr="001311D3">
        <w:rPr>
          <w:sz w:val="28"/>
          <w:szCs w:val="28"/>
        </w:rPr>
        <w:t xml:space="preserve"> </w:t>
      </w:r>
      <w:proofErr w:type="gramStart"/>
      <w:r w:rsidRPr="001311D3">
        <w:rPr>
          <w:sz w:val="28"/>
          <w:szCs w:val="28"/>
        </w:rPr>
        <w:t>берегов</w:t>
      </w:r>
      <w:proofErr w:type="gramEnd"/>
      <w:r w:rsidRPr="001311D3">
        <w:rPr>
          <w:sz w:val="28"/>
          <w:szCs w:val="28"/>
        </w:rPr>
        <w:t xml:space="preserve">ій зоні. Саме тіло вищих представників бурих водоростей — ламінарії й фукуса — почленоване на листкоподібні, стеблоподібні й коренеподібні частини. Коренеподібні частини — ризоїди — охоплюють каміння, яке знаходиться на дні. Найдовша водорість, що </w:t>
      </w:r>
      <w:proofErr w:type="gramStart"/>
      <w:r w:rsidRPr="001311D3">
        <w:rPr>
          <w:sz w:val="28"/>
          <w:szCs w:val="28"/>
        </w:rPr>
        <w:t>досягає в</w:t>
      </w:r>
      <w:proofErr w:type="gramEnd"/>
      <w:r w:rsidRPr="001311D3">
        <w:rPr>
          <w:sz w:val="28"/>
          <w:szCs w:val="28"/>
        </w:rPr>
        <w:t>ід 60 до 100 м,— макроцистис, трапляється вона в Тихому океані. Фукус утворює кущики за</w:t>
      </w:r>
      <w:r w:rsidRPr="001311D3">
        <w:rPr>
          <w:sz w:val="28"/>
          <w:szCs w:val="28"/>
        </w:rPr>
        <w:t>в</w:t>
      </w:r>
      <w:r w:rsidRPr="001311D3">
        <w:rPr>
          <w:sz w:val="28"/>
          <w:szCs w:val="28"/>
        </w:rPr>
        <w:t>вишки до 1 м.</w:t>
      </w:r>
    </w:p>
    <w:p w:rsidR="00F42F7F" w:rsidRPr="001311D3" w:rsidRDefault="00F42F7F" w:rsidP="00F42F7F">
      <w:pPr>
        <w:spacing w:line="360" w:lineRule="auto"/>
        <w:rPr>
          <w:i/>
          <w:sz w:val="28"/>
          <w:szCs w:val="28"/>
        </w:rPr>
      </w:pPr>
      <w:r w:rsidRPr="001311D3">
        <w:rPr>
          <w:b/>
          <w:sz w:val="28"/>
          <w:szCs w:val="28"/>
        </w:rPr>
        <w:t>Проектування зображення на екран</w:t>
      </w:r>
    </w:p>
    <w:tbl>
      <w:tblPr>
        <w:tblW w:w="9468" w:type="dxa"/>
        <w:tblLook w:val="01E0"/>
      </w:tblPr>
      <w:tblGrid>
        <w:gridCol w:w="3276"/>
        <w:gridCol w:w="3306"/>
        <w:gridCol w:w="3066"/>
      </w:tblGrid>
      <w:tr w:rsidR="00F42F7F" w:rsidRPr="001311D3" w:rsidTr="00A7703B">
        <w:trPr>
          <w:trHeight w:val="23"/>
        </w:trPr>
        <w:tc>
          <w:tcPr>
            <w:tcW w:w="3170" w:type="dxa"/>
          </w:tcPr>
          <w:p w:rsidR="00F42F7F" w:rsidRPr="001311D3" w:rsidRDefault="00F42F7F" w:rsidP="00A7703B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1311D3">
              <w:rPr>
                <w:i/>
                <w:sz w:val="28"/>
                <w:szCs w:val="28"/>
              </w:rPr>
              <w:t>Ламінарія</w:t>
            </w:r>
          </w:p>
        </w:tc>
        <w:tc>
          <w:tcPr>
            <w:tcW w:w="3169" w:type="dxa"/>
          </w:tcPr>
          <w:p w:rsidR="00F42F7F" w:rsidRPr="001311D3" w:rsidRDefault="00F42F7F" w:rsidP="00A7703B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1311D3">
              <w:rPr>
                <w:i/>
                <w:sz w:val="28"/>
                <w:szCs w:val="28"/>
              </w:rPr>
              <w:t>Фукус</w:t>
            </w:r>
          </w:p>
        </w:tc>
        <w:tc>
          <w:tcPr>
            <w:tcW w:w="3129" w:type="dxa"/>
          </w:tcPr>
          <w:p w:rsidR="00F42F7F" w:rsidRPr="001311D3" w:rsidRDefault="00F42F7F" w:rsidP="00A7703B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1311D3">
              <w:rPr>
                <w:i/>
                <w:sz w:val="28"/>
                <w:szCs w:val="28"/>
              </w:rPr>
              <w:t>Макроцистис</w:t>
            </w:r>
          </w:p>
        </w:tc>
      </w:tr>
      <w:tr w:rsidR="00F42F7F" w:rsidRPr="001311D3" w:rsidTr="00A7703B">
        <w:trPr>
          <w:trHeight w:val="23"/>
        </w:trPr>
        <w:tc>
          <w:tcPr>
            <w:tcW w:w="3170" w:type="dxa"/>
          </w:tcPr>
          <w:p w:rsidR="00F42F7F" w:rsidRPr="001311D3" w:rsidRDefault="004726C7" w:rsidP="00A7703B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14525" cy="1819275"/>
                  <wp:effectExtent l="19050" t="0" r="9525" b="0"/>
                  <wp:docPr id="12" name="Рисунок 1041" descr="http://technocredo.com/images/stories/gangsta1/laminarii/4884c4ba2d2267d3829eac34404f5f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1" descr="http://technocredo.com/images/stories/gangsta1/laminarii/4884c4ba2d2267d3829eac34404f5f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F42F7F" w:rsidRPr="001311D3" w:rsidRDefault="004726C7" w:rsidP="00A7703B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43100" cy="1819275"/>
                  <wp:effectExtent l="19050" t="0" r="0" b="0"/>
                  <wp:docPr id="13" name="Рисунок 1042" descr="https://encrypted-tbn3.gstatic.com/images?q=tbn:ANd9GcRLR_SenlHHrTj7SV2NflPwo4J3ac0ja7w4cMXPh8u6GwoMGY-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2" descr="https://encrypted-tbn3.gstatic.com/images?q=tbn:ANd9GcRLR_SenlHHrTj7SV2NflPwo4J3ac0ja7w4cMXPh8u6GwoMGY-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9" w:type="dxa"/>
          </w:tcPr>
          <w:p w:rsidR="00F42F7F" w:rsidRPr="001311D3" w:rsidRDefault="004726C7" w:rsidP="00A7703B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81175" cy="1809750"/>
                  <wp:effectExtent l="19050" t="0" r="9525" b="0"/>
                  <wp:docPr id="14" name="Рисунок 1043" descr="http://fishretail.ru/data/fishbook/7/19_669,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3" descr="http://fishretail.ru/data/fishbook/7/19_669,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2F7F" w:rsidRPr="001311D3" w:rsidRDefault="00F42F7F" w:rsidP="00F42F7F">
      <w:pPr>
        <w:spacing w:line="360" w:lineRule="auto"/>
        <w:rPr>
          <w:sz w:val="28"/>
          <w:szCs w:val="28"/>
        </w:rPr>
      </w:pPr>
    </w:p>
    <w:p w:rsidR="00F42F7F" w:rsidRPr="001311D3" w:rsidRDefault="00F42F7F" w:rsidP="00F42F7F">
      <w:pPr>
        <w:spacing w:line="360" w:lineRule="auto"/>
        <w:rPr>
          <w:b/>
          <w:i/>
          <w:sz w:val="28"/>
          <w:szCs w:val="28"/>
        </w:rPr>
      </w:pPr>
      <w:r w:rsidRPr="001311D3">
        <w:rPr>
          <w:b/>
          <w:i/>
          <w:sz w:val="28"/>
          <w:szCs w:val="28"/>
        </w:rPr>
        <w:t>Додаткові питання: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— Яку функцію виконують листкоподібні частини талому ламінарії або фукуса?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— Якої довжини досягає ламінарія?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— Яку вищу рослину нагадує лесонія? На що схожі її зарості? Чому?</w:t>
      </w:r>
    </w:p>
    <w:p w:rsidR="00F42F7F" w:rsidRDefault="00F42F7F" w:rsidP="00F42F7F">
      <w:pPr>
        <w:spacing w:line="360" w:lineRule="auto"/>
        <w:rPr>
          <w:sz w:val="28"/>
          <w:szCs w:val="28"/>
          <w:lang w:val="uk-UA"/>
        </w:rPr>
      </w:pPr>
      <w:r w:rsidRPr="001311D3">
        <w:rPr>
          <w:sz w:val="28"/>
          <w:szCs w:val="28"/>
        </w:rPr>
        <w:t>(</w:t>
      </w:r>
      <w:r w:rsidRPr="001311D3">
        <w:rPr>
          <w:i/>
          <w:sz w:val="28"/>
          <w:szCs w:val="28"/>
        </w:rPr>
        <w:t>Обговорення відповідей і заповнення таблиці.</w:t>
      </w:r>
      <w:r w:rsidRPr="001311D3">
        <w:rPr>
          <w:sz w:val="28"/>
          <w:szCs w:val="28"/>
        </w:rPr>
        <w:t>)</w:t>
      </w:r>
    </w:p>
    <w:p w:rsidR="005F32C8" w:rsidRPr="005F32C8" w:rsidRDefault="005F32C8" w:rsidP="00F42F7F">
      <w:pPr>
        <w:spacing w:line="360" w:lineRule="auto"/>
        <w:rPr>
          <w:sz w:val="28"/>
          <w:szCs w:val="28"/>
          <w:lang w:val="uk-UA"/>
        </w:rPr>
      </w:pPr>
    </w:p>
    <w:p w:rsidR="00F42F7F" w:rsidRPr="001311D3" w:rsidRDefault="00F42F7F" w:rsidP="00F42F7F">
      <w:pPr>
        <w:spacing w:line="360" w:lineRule="auto"/>
        <w:rPr>
          <w:b/>
          <w:sz w:val="28"/>
          <w:szCs w:val="28"/>
        </w:rPr>
      </w:pPr>
      <w:r w:rsidRPr="001311D3">
        <w:rPr>
          <w:b/>
          <w:sz w:val="28"/>
          <w:szCs w:val="28"/>
          <w:lang w:val="uk-UA"/>
        </w:rPr>
        <w:lastRenderedPageBreak/>
        <w:t>4.</w:t>
      </w:r>
      <w:r w:rsidRPr="001311D3">
        <w:rPr>
          <w:b/>
          <w:sz w:val="28"/>
          <w:szCs w:val="28"/>
        </w:rPr>
        <w:t>Значення водоростей у природі та в житті людини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b/>
          <w:sz w:val="28"/>
          <w:szCs w:val="28"/>
        </w:rPr>
        <w:t>Слово вчителя</w:t>
      </w:r>
    </w:p>
    <w:p w:rsidR="00F42F7F" w:rsidRPr="001311D3" w:rsidRDefault="00F42F7F" w:rsidP="00F42F7F">
      <w:pPr>
        <w:spacing w:line="360" w:lineRule="auto"/>
        <w:rPr>
          <w:b/>
          <w:sz w:val="28"/>
          <w:szCs w:val="28"/>
        </w:rPr>
      </w:pPr>
      <w:proofErr w:type="gramStart"/>
      <w:r w:rsidRPr="001311D3">
        <w:rPr>
          <w:sz w:val="28"/>
          <w:szCs w:val="28"/>
        </w:rPr>
        <w:t>Деякі люди стверджують, що водорості не відіграють важливої ролі в природі та житті людини, і життя на нашій планеті було б можливими без них.</w:t>
      </w:r>
      <w:proofErr w:type="gramEnd"/>
      <w:r w:rsidRPr="001311D3">
        <w:rPr>
          <w:sz w:val="28"/>
          <w:szCs w:val="28"/>
        </w:rPr>
        <w:t xml:space="preserve"> Чи це справді так?</w:t>
      </w:r>
    </w:p>
    <w:p w:rsidR="00F42F7F" w:rsidRPr="001311D3" w:rsidRDefault="00F42F7F" w:rsidP="00F42F7F">
      <w:pPr>
        <w:tabs>
          <w:tab w:val="left" w:pos="2340"/>
        </w:tabs>
        <w:spacing w:line="360" w:lineRule="auto"/>
        <w:rPr>
          <w:b/>
          <w:sz w:val="28"/>
          <w:szCs w:val="28"/>
        </w:rPr>
      </w:pPr>
      <w:r w:rsidRPr="001311D3">
        <w:rPr>
          <w:b/>
          <w:sz w:val="28"/>
          <w:szCs w:val="28"/>
        </w:rPr>
        <w:t>Робота в групах</w:t>
      </w:r>
      <w:r w:rsidRPr="001311D3">
        <w:rPr>
          <w:b/>
          <w:sz w:val="28"/>
          <w:szCs w:val="28"/>
        </w:rPr>
        <w:tab/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b/>
          <w:i/>
          <w:sz w:val="28"/>
          <w:szCs w:val="28"/>
        </w:rPr>
        <w:t>Завдання для груп: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proofErr w:type="gramStart"/>
      <w:r w:rsidRPr="001311D3">
        <w:rPr>
          <w:sz w:val="28"/>
          <w:szCs w:val="28"/>
        </w:rPr>
        <w:t>Яке</w:t>
      </w:r>
      <w:proofErr w:type="gramEnd"/>
      <w:r w:rsidRPr="001311D3">
        <w:rPr>
          <w:sz w:val="28"/>
          <w:szCs w:val="28"/>
        </w:rPr>
        <w:t xml:space="preserve"> значення водоростей у природі?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proofErr w:type="gramStart"/>
      <w:r w:rsidRPr="001311D3">
        <w:rPr>
          <w:sz w:val="28"/>
          <w:szCs w:val="28"/>
        </w:rPr>
        <w:t>Яке</w:t>
      </w:r>
      <w:proofErr w:type="gramEnd"/>
      <w:r w:rsidRPr="001311D3">
        <w:rPr>
          <w:sz w:val="28"/>
          <w:szCs w:val="28"/>
        </w:rPr>
        <w:t xml:space="preserve"> значення водоростей у медицині?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Як використовують водорості у харчовій промисловості?</w:t>
      </w:r>
    </w:p>
    <w:p w:rsidR="00F42F7F" w:rsidRPr="001311D3" w:rsidRDefault="00F42F7F" w:rsidP="00F42F7F">
      <w:pPr>
        <w:spacing w:line="360" w:lineRule="auto"/>
        <w:rPr>
          <w:sz w:val="28"/>
          <w:szCs w:val="28"/>
          <w:lang w:val="uk-UA"/>
        </w:rPr>
      </w:pPr>
      <w:r w:rsidRPr="001311D3">
        <w:rPr>
          <w:sz w:val="28"/>
          <w:szCs w:val="28"/>
        </w:rPr>
        <w:t xml:space="preserve">Яке значення водоростей </w:t>
      </w:r>
      <w:proofErr w:type="gramStart"/>
      <w:r w:rsidRPr="001311D3">
        <w:rPr>
          <w:sz w:val="28"/>
          <w:szCs w:val="28"/>
        </w:rPr>
        <w:t>у</w:t>
      </w:r>
      <w:proofErr w:type="gramEnd"/>
      <w:r w:rsidRPr="001311D3">
        <w:rPr>
          <w:sz w:val="28"/>
          <w:szCs w:val="28"/>
        </w:rPr>
        <w:t xml:space="preserve"> сільському господарстві?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 Як використовують водорості у хімічній промисловості?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 Чи мають водорості негативне значення?</w:t>
      </w:r>
    </w:p>
    <w:p w:rsidR="00F42F7F" w:rsidRPr="001311D3" w:rsidRDefault="00F42F7F" w:rsidP="00F42F7F">
      <w:pPr>
        <w:spacing w:line="360" w:lineRule="auto"/>
        <w:rPr>
          <w:b/>
          <w:sz w:val="28"/>
          <w:szCs w:val="28"/>
          <w:lang w:val="uk-UA"/>
        </w:rPr>
      </w:pPr>
      <w:r w:rsidRPr="001311D3">
        <w:rPr>
          <w:b/>
          <w:sz w:val="28"/>
          <w:szCs w:val="28"/>
        </w:rPr>
        <w:t xml:space="preserve">Результати роботи </w:t>
      </w:r>
      <w:r w:rsidRPr="001311D3">
        <w:rPr>
          <w:b/>
          <w:sz w:val="28"/>
          <w:szCs w:val="28"/>
          <w:lang w:val="uk-UA"/>
        </w:rPr>
        <w:t>науковців</w:t>
      </w:r>
    </w:p>
    <w:p w:rsidR="00F42F7F" w:rsidRPr="001311D3" w:rsidRDefault="00F42F7F" w:rsidP="00F42F7F">
      <w:pPr>
        <w:spacing w:line="360" w:lineRule="auto"/>
        <w:jc w:val="center"/>
        <w:rPr>
          <w:sz w:val="28"/>
          <w:szCs w:val="28"/>
          <w:lang w:val="uk-UA"/>
        </w:rPr>
      </w:pPr>
      <w:r w:rsidRPr="001311D3">
        <w:rPr>
          <w:b/>
          <w:i/>
          <w:sz w:val="28"/>
          <w:szCs w:val="28"/>
        </w:rPr>
        <w:t xml:space="preserve">Виступ 1 </w:t>
      </w:r>
    </w:p>
    <w:p w:rsidR="00F42F7F" w:rsidRPr="001311D3" w:rsidRDefault="00F42F7F" w:rsidP="00F42F7F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Значення водоростей у природі надзвичайно велике. Водорості — це основний продукт харчування для водяних тварин. Вони є найбільшим джерелом кисню у воді та повітря над водою. Ґрунтові водорості постачають у товщу ґрунту кисень, а їхні відмерлі рештки утворюють органічну речовину ґрунту, що </w:t>
      </w:r>
      <w:proofErr w:type="gramStart"/>
      <w:r w:rsidRPr="001311D3">
        <w:rPr>
          <w:sz w:val="28"/>
          <w:szCs w:val="28"/>
        </w:rPr>
        <w:t>п</w:t>
      </w:r>
      <w:proofErr w:type="gramEnd"/>
      <w:r w:rsidRPr="001311D3">
        <w:rPr>
          <w:sz w:val="28"/>
          <w:szCs w:val="28"/>
        </w:rPr>
        <w:t>ідвищує його родючість, беруть участь у ґрунтоутворенні. Отже, ми вважаємо, що водорості — необхідний, важливий компонент живої природи.</w:t>
      </w:r>
    </w:p>
    <w:p w:rsidR="00F42F7F" w:rsidRPr="001311D3" w:rsidRDefault="00F42F7F" w:rsidP="00F42F7F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 w:rsidRPr="001311D3">
        <w:rPr>
          <w:b/>
          <w:i/>
          <w:sz w:val="28"/>
          <w:szCs w:val="28"/>
        </w:rPr>
        <w:t xml:space="preserve">Виступ </w:t>
      </w:r>
      <w:r w:rsidRPr="001311D3">
        <w:rPr>
          <w:b/>
          <w:i/>
          <w:sz w:val="28"/>
          <w:szCs w:val="28"/>
          <w:lang w:val="en-US"/>
        </w:rPr>
        <w:t>II</w:t>
      </w:r>
      <w:r w:rsidRPr="001311D3">
        <w:rPr>
          <w:b/>
          <w:i/>
          <w:sz w:val="28"/>
          <w:szCs w:val="28"/>
        </w:rPr>
        <w:t xml:space="preserve"> </w:t>
      </w:r>
    </w:p>
    <w:p w:rsidR="005F32C8" w:rsidRDefault="00F42F7F" w:rsidP="005F32C8">
      <w:pPr>
        <w:spacing w:line="360" w:lineRule="auto"/>
        <w:rPr>
          <w:sz w:val="28"/>
          <w:szCs w:val="28"/>
          <w:lang w:val="uk-UA"/>
        </w:rPr>
      </w:pPr>
      <w:r w:rsidRPr="001311D3">
        <w:rPr>
          <w:sz w:val="28"/>
          <w:szCs w:val="28"/>
        </w:rPr>
        <w:t>У водоростях високий вмі</w:t>
      </w:r>
      <w:proofErr w:type="gramStart"/>
      <w:r w:rsidRPr="001311D3">
        <w:rPr>
          <w:sz w:val="28"/>
          <w:szCs w:val="28"/>
        </w:rPr>
        <w:t>ст</w:t>
      </w:r>
      <w:proofErr w:type="gramEnd"/>
      <w:r w:rsidRPr="001311D3">
        <w:rPr>
          <w:sz w:val="28"/>
          <w:szCs w:val="28"/>
        </w:rPr>
        <w:t xml:space="preserve"> різних вітамінів (А, С, Е, В), мінеральних солей, сп</w:t>
      </w:r>
      <w:r w:rsidRPr="001311D3">
        <w:rPr>
          <w:sz w:val="28"/>
          <w:szCs w:val="28"/>
        </w:rPr>
        <w:t>о</w:t>
      </w:r>
      <w:r w:rsidRPr="001311D3">
        <w:rPr>
          <w:sz w:val="28"/>
          <w:szCs w:val="28"/>
        </w:rPr>
        <w:t xml:space="preserve">лук Йоду та Брому, тому постійне вживання їх у їжу запобігає різним порушенням обміну речовин. </w:t>
      </w:r>
      <w:proofErr w:type="gramStart"/>
      <w:r w:rsidRPr="001311D3">
        <w:rPr>
          <w:sz w:val="28"/>
          <w:szCs w:val="28"/>
        </w:rPr>
        <w:t>З</w:t>
      </w:r>
      <w:proofErr w:type="gramEnd"/>
      <w:r w:rsidRPr="001311D3">
        <w:rPr>
          <w:sz w:val="28"/>
          <w:szCs w:val="28"/>
        </w:rPr>
        <w:t xml:space="preserve"> давніх-давен ліки із водоростей широко використовувалися для лікування ран, опіків. Особливо велике значення має ламінарія (морська капуста), яка використовується для лікування і профілактики атеросклерозу, тромбофлебіту, </w:t>
      </w:r>
      <w:r w:rsidRPr="001311D3">
        <w:rPr>
          <w:sz w:val="28"/>
          <w:szCs w:val="28"/>
        </w:rPr>
        <w:lastRenderedPageBreak/>
        <w:t>зоба. Кораліна, церамій (червоні водорості) — глистогінний засіб,</w:t>
      </w:r>
      <w:r w:rsidR="005F32C8">
        <w:rPr>
          <w:sz w:val="28"/>
          <w:szCs w:val="28"/>
        </w:rPr>
        <w:t xml:space="preserve"> особливо дл</w:t>
      </w:r>
      <w:r w:rsidR="005F32C8">
        <w:rPr>
          <w:sz w:val="28"/>
          <w:szCs w:val="28"/>
          <w:lang w:val="uk-UA"/>
        </w:rPr>
        <w:t>я</w:t>
      </w:r>
      <w:r w:rsidRPr="001311D3">
        <w:rPr>
          <w:sz w:val="28"/>
          <w:szCs w:val="28"/>
        </w:rPr>
        <w:t xml:space="preserve">боротьби з аскаридами. </w:t>
      </w:r>
      <w:proofErr w:type="gramStart"/>
      <w:r w:rsidRPr="001311D3">
        <w:rPr>
          <w:sz w:val="28"/>
          <w:szCs w:val="28"/>
        </w:rPr>
        <w:t>На</w:t>
      </w:r>
      <w:proofErr w:type="gramEnd"/>
      <w:r w:rsidRPr="001311D3">
        <w:rPr>
          <w:sz w:val="28"/>
          <w:szCs w:val="28"/>
        </w:rPr>
        <w:t xml:space="preserve"> основі водоростей</w:t>
      </w:r>
      <w:r w:rsidR="005F32C8">
        <w:rPr>
          <w:sz w:val="28"/>
          <w:szCs w:val="28"/>
          <w:lang w:val="uk-UA"/>
        </w:rPr>
        <w:t xml:space="preserve">                      </w:t>
      </w:r>
      <w:r w:rsidRPr="001311D3">
        <w:rPr>
          <w:sz w:val="28"/>
          <w:szCs w:val="28"/>
        </w:rPr>
        <w:t xml:space="preserve"> </w:t>
      </w:r>
      <w:r w:rsidR="004726C7">
        <w:rPr>
          <w:noProof/>
          <w:sz w:val="28"/>
          <w:szCs w:val="28"/>
        </w:rPr>
        <w:drawing>
          <wp:inline distT="0" distB="0" distL="0" distR="0">
            <wp:extent cx="1866900" cy="1390650"/>
            <wp:effectExtent l="19050" t="0" r="0" b="0"/>
            <wp:docPr id="15" name="Рисунок 1045" descr="https://encrypted-tbn3.gstatic.com/images?q=tbn:ANd9GcQDT-G_na8TQ2we2unUdQ00JVuHJYz7gR31k4k13bgwKxEHub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5" descr="https://encrypted-tbn3.gstatic.com/images?q=tbn:ANd9GcQDT-G_na8TQ2we2unUdQ00JVuHJYz7gR31k4k13bgwKxEHubnd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2C8" w:rsidRDefault="005F32C8" w:rsidP="00F42F7F">
      <w:pPr>
        <w:spacing w:line="360" w:lineRule="auto"/>
        <w:rPr>
          <w:sz w:val="28"/>
          <w:szCs w:val="28"/>
          <w:lang w:val="uk-UA"/>
        </w:rPr>
      </w:pPr>
    </w:p>
    <w:p w:rsidR="005F32C8" w:rsidRDefault="00F42F7F" w:rsidP="00F42F7F">
      <w:pPr>
        <w:spacing w:line="360" w:lineRule="auto"/>
        <w:rPr>
          <w:sz w:val="28"/>
          <w:szCs w:val="28"/>
          <w:lang w:val="uk-UA"/>
        </w:rPr>
      </w:pPr>
      <w:r w:rsidRPr="005F32C8">
        <w:rPr>
          <w:sz w:val="28"/>
          <w:szCs w:val="28"/>
          <w:lang w:val="uk-UA"/>
        </w:rPr>
        <w:t xml:space="preserve">фармакологічна промисловість випускає йодовмісні лікарські препарати. </w:t>
      </w:r>
      <w:r w:rsidRPr="001311D3">
        <w:rPr>
          <w:sz w:val="28"/>
          <w:szCs w:val="28"/>
        </w:rPr>
        <w:t xml:space="preserve">Велике значення для </w:t>
      </w:r>
      <w:proofErr w:type="gramStart"/>
      <w:r w:rsidRPr="001311D3">
        <w:rPr>
          <w:sz w:val="28"/>
          <w:szCs w:val="28"/>
        </w:rPr>
        <w:t>л</w:t>
      </w:r>
      <w:proofErr w:type="gramEnd"/>
      <w:r w:rsidRPr="001311D3">
        <w:rPr>
          <w:sz w:val="28"/>
          <w:szCs w:val="28"/>
        </w:rPr>
        <w:t>ікування захворювань опорно-рухової системи мають лікувальні грязі.</w:t>
      </w:r>
    </w:p>
    <w:p w:rsidR="00F42F7F" w:rsidRPr="001311D3" w:rsidRDefault="00F42F7F" w:rsidP="00F42F7F">
      <w:pPr>
        <w:spacing w:line="360" w:lineRule="auto"/>
        <w:rPr>
          <w:sz w:val="28"/>
          <w:szCs w:val="28"/>
          <w:lang w:val="uk-UA"/>
        </w:rPr>
      </w:pPr>
    </w:p>
    <w:p w:rsidR="00F42F7F" w:rsidRPr="001311D3" w:rsidRDefault="00F42F7F" w:rsidP="00F42F7F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 w:rsidRPr="001311D3">
        <w:rPr>
          <w:b/>
          <w:i/>
          <w:sz w:val="28"/>
          <w:szCs w:val="28"/>
        </w:rPr>
        <w:t xml:space="preserve">Виступ </w:t>
      </w:r>
      <w:r w:rsidRPr="001311D3">
        <w:rPr>
          <w:b/>
          <w:i/>
          <w:sz w:val="28"/>
          <w:szCs w:val="28"/>
          <w:lang w:val="en-US"/>
        </w:rPr>
        <w:t>III</w:t>
      </w:r>
      <w:r w:rsidRPr="001311D3">
        <w:rPr>
          <w:b/>
          <w:i/>
          <w:sz w:val="28"/>
          <w:szCs w:val="28"/>
        </w:rPr>
        <w:t xml:space="preserve"> </w:t>
      </w:r>
    </w:p>
    <w:p w:rsidR="00F42F7F" w:rsidRPr="001311D3" w:rsidRDefault="00F42F7F" w:rsidP="00F42F7F">
      <w:pPr>
        <w:spacing w:line="360" w:lineRule="auto"/>
        <w:rPr>
          <w:sz w:val="28"/>
          <w:szCs w:val="28"/>
          <w:lang w:val="uk-UA"/>
        </w:rPr>
      </w:pPr>
      <w:r w:rsidRPr="001311D3">
        <w:rPr>
          <w:sz w:val="28"/>
          <w:szCs w:val="28"/>
        </w:rPr>
        <w:t xml:space="preserve">Продукти життєдіяльності водоростей і самі водорості широко використовуються в харчовій промисловості. Так, наприклад, із великих бурих водоростей виділяють альгінат, який використовується </w:t>
      </w:r>
      <w:proofErr w:type="gramStart"/>
      <w:r w:rsidRPr="001311D3">
        <w:rPr>
          <w:sz w:val="28"/>
          <w:szCs w:val="28"/>
        </w:rPr>
        <w:t>п</w:t>
      </w:r>
      <w:proofErr w:type="gramEnd"/>
      <w:r w:rsidRPr="001311D3">
        <w:rPr>
          <w:sz w:val="28"/>
          <w:szCs w:val="28"/>
        </w:rPr>
        <w:t xml:space="preserve">ід час виготовлення морозива. Він надає йому значної гомогенності і не дає утворюватися кристаликам льоду. </w:t>
      </w:r>
      <w:proofErr w:type="gramStart"/>
      <w:r w:rsidRPr="001311D3">
        <w:rPr>
          <w:sz w:val="28"/>
          <w:szCs w:val="28"/>
        </w:rPr>
        <w:t>З</w:t>
      </w:r>
      <w:proofErr w:type="gramEnd"/>
      <w:r w:rsidRPr="001311D3">
        <w:rPr>
          <w:sz w:val="28"/>
          <w:szCs w:val="28"/>
        </w:rPr>
        <w:t xml:space="preserve"> водорості, яка відома під назвою ірландський мох, отримують карагенан, який використовується в кондитерській промисловості. Близько 80 видів водоростей уживають у їжу. Із зелених використовують ульву (морський салат), з бурих — різні види ламінарій. Серед червоних найчастіше вживають </w:t>
      </w:r>
      <w:proofErr w:type="gramStart"/>
      <w:r w:rsidRPr="001311D3">
        <w:rPr>
          <w:sz w:val="28"/>
          <w:szCs w:val="28"/>
        </w:rPr>
        <w:t>у їжу</w:t>
      </w:r>
      <w:proofErr w:type="gramEnd"/>
      <w:r w:rsidRPr="001311D3">
        <w:rPr>
          <w:sz w:val="28"/>
          <w:szCs w:val="28"/>
        </w:rPr>
        <w:t xml:space="preserve"> порфіру (у Японії її вирощують штучно), гігартину. Майже </w:t>
      </w:r>
      <w:proofErr w:type="gramStart"/>
      <w:r w:rsidRPr="001311D3">
        <w:rPr>
          <w:sz w:val="28"/>
          <w:szCs w:val="28"/>
        </w:rPr>
        <w:t>вс</w:t>
      </w:r>
      <w:proofErr w:type="gramEnd"/>
      <w:r w:rsidRPr="001311D3">
        <w:rPr>
          <w:sz w:val="28"/>
          <w:szCs w:val="28"/>
        </w:rPr>
        <w:t>і їстівні водорості містять високопоживні компоне</w:t>
      </w:r>
      <w:r w:rsidRPr="001311D3">
        <w:rPr>
          <w:sz w:val="28"/>
          <w:szCs w:val="28"/>
        </w:rPr>
        <w:t>н</w:t>
      </w:r>
      <w:r w:rsidRPr="001311D3">
        <w:rPr>
          <w:sz w:val="28"/>
          <w:szCs w:val="28"/>
        </w:rPr>
        <w:t>ти. Із червоних водоростей одержують драглисту речовину — агар, яка використовується в кондитерській промисловості для виготовлення таких ласощів, як мармелад чи пастила.</w:t>
      </w:r>
    </w:p>
    <w:p w:rsidR="000E001A" w:rsidRPr="001311D3" w:rsidRDefault="004726C7" w:rsidP="000E001A">
      <w:pPr>
        <w:spacing w:line="360" w:lineRule="auto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095500" cy="1733550"/>
            <wp:effectExtent l="19050" t="0" r="0" b="0"/>
            <wp:docPr id="16" name="Рисунок 1044" descr="https://encrypted-tbn1.gstatic.com/images?q=tbn:ANd9GcQlqqZXzfawXz4heODjFwo-c9fV4NNeQWHL2UxTEdcTcOCpbum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4" descr="https://encrypted-tbn1.gstatic.com/images?q=tbn:ANd9GcQlqqZXzfawXz4heODjFwo-c9fV4NNeQWHL2UxTEdcTcOCpbum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001A" w:rsidRPr="001311D3">
        <w:rPr>
          <w:sz w:val="28"/>
          <w:szCs w:val="28"/>
          <w:lang w:val="uk-UA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771650" cy="1438275"/>
            <wp:effectExtent l="19050" t="0" r="0" b="0"/>
            <wp:docPr id="17" name="Рисунок 1046" descr="https://encrypted-tbn3.gstatic.com/images?q=tbn:ANd9GcS4uT3NIqnqAWw0Cqk9Xc31KklIl2amWTxIFRz-sMMPZvzfqiW7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6" descr="https://encrypted-tbn3.gstatic.com/images?q=tbn:ANd9GcS4uT3NIqnqAWw0Cqk9Xc31KklIl2amWTxIFRz-sMMPZvzfqiW7Vw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1A" w:rsidRPr="001311D3" w:rsidRDefault="000E001A" w:rsidP="000E001A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 w:rsidRPr="001311D3">
        <w:rPr>
          <w:b/>
          <w:i/>
          <w:sz w:val="28"/>
          <w:szCs w:val="28"/>
        </w:rPr>
        <w:t xml:space="preserve">Виступ </w:t>
      </w:r>
      <w:r w:rsidRPr="001311D3">
        <w:rPr>
          <w:b/>
          <w:i/>
          <w:sz w:val="28"/>
          <w:szCs w:val="28"/>
          <w:lang w:val="en-US"/>
        </w:rPr>
        <w:t>IV</w:t>
      </w:r>
      <w:r w:rsidRPr="001311D3">
        <w:rPr>
          <w:b/>
          <w:i/>
          <w:sz w:val="28"/>
          <w:szCs w:val="28"/>
        </w:rPr>
        <w:t xml:space="preserve"> </w:t>
      </w:r>
    </w:p>
    <w:p w:rsidR="000E001A" w:rsidRPr="001311D3" w:rsidRDefault="000E001A" w:rsidP="000E001A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У тваринництві постійно використовують корм для худоби, який виготовляють з бурих водоростей. У ньому міститься багато поживних та корисних речовин, зо</w:t>
      </w:r>
      <w:r w:rsidRPr="001311D3">
        <w:rPr>
          <w:sz w:val="28"/>
          <w:szCs w:val="28"/>
        </w:rPr>
        <w:t>к</w:t>
      </w:r>
      <w:r w:rsidRPr="001311D3">
        <w:rPr>
          <w:sz w:val="28"/>
          <w:szCs w:val="28"/>
        </w:rPr>
        <w:t>рема сполук Йоду, необхідних для забезпечення нормального функціонування організму тварини. У сільському господарстві теж вдячні водоростям. Відмерлі водорості опускаються на дно водойм, де утворюється органічний мул. Його ш</w:t>
      </w:r>
      <w:r w:rsidRPr="001311D3">
        <w:rPr>
          <w:sz w:val="28"/>
          <w:szCs w:val="28"/>
        </w:rPr>
        <w:t>и</w:t>
      </w:r>
      <w:r w:rsidRPr="001311D3">
        <w:rPr>
          <w:sz w:val="28"/>
          <w:szCs w:val="28"/>
        </w:rPr>
        <w:t>роко застосовують як добриво.</w:t>
      </w:r>
    </w:p>
    <w:p w:rsidR="000E001A" w:rsidRPr="001311D3" w:rsidRDefault="000E001A" w:rsidP="000E001A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 w:rsidRPr="001311D3">
        <w:rPr>
          <w:b/>
          <w:i/>
          <w:sz w:val="28"/>
          <w:szCs w:val="28"/>
        </w:rPr>
        <w:t xml:space="preserve">Виступ </w:t>
      </w:r>
      <w:r w:rsidRPr="001311D3">
        <w:rPr>
          <w:b/>
          <w:i/>
          <w:sz w:val="28"/>
          <w:szCs w:val="28"/>
          <w:lang w:val="en-US"/>
        </w:rPr>
        <w:t>V</w:t>
      </w:r>
      <w:r w:rsidRPr="001311D3">
        <w:rPr>
          <w:b/>
          <w:i/>
          <w:sz w:val="28"/>
          <w:szCs w:val="28"/>
        </w:rPr>
        <w:t xml:space="preserve"> </w:t>
      </w:r>
    </w:p>
    <w:p w:rsidR="000E001A" w:rsidRPr="001311D3" w:rsidRDefault="000E001A" w:rsidP="000E001A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Наша хімічна промисловість теж не обходиться без водоростей. У слані бурих в</w:t>
      </w:r>
      <w:r w:rsidRPr="001311D3">
        <w:rPr>
          <w:sz w:val="28"/>
          <w:szCs w:val="28"/>
        </w:rPr>
        <w:t>о</w:t>
      </w:r>
      <w:r w:rsidRPr="001311D3">
        <w:rPr>
          <w:sz w:val="28"/>
          <w:szCs w:val="28"/>
        </w:rPr>
        <w:t>доростей високий вмі</w:t>
      </w:r>
      <w:proofErr w:type="gramStart"/>
      <w:r w:rsidRPr="001311D3">
        <w:rPr>
          <w:sz w:val="28"/>
          <w:szCs w:val="28"/>
        </w:rPr>
        <w:t>ст</w:t>
      </w:r>
      <w:proofErr w:type="gramEnd"/>
      <w:r w:rsidRPr="001311D3">
        <w:rPr>
          <w:sz w:val="28"/>
          <w:szCs w:val="28"/>
        </w:rPr>
        <w:t xml:space="preserve"> особливої речовини, яка за здатністю склеювати різні предмети майже в 40 разів перевищує звичайний канцелярський клей. Її застос</w:t>
      </w:r>
      <w:r w:rsidRPr="001311D3">
        <w:rPr>
          <w:sz w:val="28"/>
          <w:szCs w:val="28"/>
        </w:rPr>
        <w:t>о</w:t>
      </w:r>
      <w:r w:rsidRPr="001311D3">
        <w:rPr>
          <w:sz w:val="28"/>
          <w:szCs w:val="28"/>
        </w:rPr>
        <w:t>вують для просочування водонепроникних тканин, при виробництві картону. Т</w:t>
      </w:r>
      <w:r w:rsidRPr="001311D3">
        <w:rPr>
          <w:sz w:val="28"/>
          <w:szCs w:val="28"/>
        </w:rPr>
        <w:t>а</w:t>
      </w:r>
      <w:r w:rsidRPr="001311D3">
        <w:rPr>
          <w:sz w:val="28"/>
          <w:szCs w:val="28"/>
        </w:rPr>
        <w:t xml:space="preserve">кож водорості є сировиною для виробництва високоякісного паперу (кладофора). </w:t>
      </w:r>
      <w:proofErr w:type="gramStart"/>
      <w:r w:rsidRPr="001311D3">
        <w:rPr>
          <w:sz w:val="28"/>
          <w:szCs w:val="28"/>
        </w:rPr>
        <w:t>З</w:t>
      </w:r>
      <w:proofErr w:type="gramEnd"/>
      <w:r w:rsidRPr="001311D3">
        <w:rPr>
          <w:sz w:val="28"/>
          <w:szCs w:val="28"/>
        </w:rPr>
        <w:t xml:space="preserve"> водоростей отримують різні органічні кислоти, спирти, барвники, йод, калійну селітру та інші речовини.</w:t>
      </w:r>
    </w:p>
    <w:p w:rsidR="000E001A" w:rsidRPr="001311D3" w:rsidRDefault="000E001A" w:rsidP="000E001A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 w:rsidRPr="001311D3">
        <w:rPr>
          <w:b/>
          <w:i/>
          <w:sz w:val="28"/>
          <w:szCs w:val="28"/>
        </w:rPr>
        <w:t xml:space="preserve">Виступ </w:t>
      </w:r>
      <w:r w:rsidRPr="001311D3">
        <w:rPr>
          <w:b/>
          <w:i/>
          <w:sz w:val="28"/>
          <w:szCs w:val="28"/>
          <w:lang w:val="en-US"/>
        </w:rPr>
        <w:t>VI</w:t>
      </w:r>
      <w:r w:rsidRPr="001311D3">
        <w:rPr>
          <w:b/>
          <w:i/>
          <w:sz w:val="28"/>
          <w:szCs w:val="28"/>
        </w:rPr>
        <w:t xml:space="preserve"> </w:t>
      </w:r>
    </w:p>
    <w:p w:rsidR="000E001A" w:rsidRPr="001311D3" w:rsidRDefault="000E001A" w:rsidP="000E001A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 xml:space="preserve">Моряки — сучасники Колумба — залишили чимало описів дійсно драматичних ситуацій, </w:t>
      </w:r>
      <w:proofErr w:type="gramStart"/>
      <w:r w:rsidRPr="001311D3">
        <w:rPr>
          <w:sz w:val="28"/>
          <w:szCs w:val="28"/>
        </w:rPr>
        <w:t>у</w:t>
      </w:r>
      <w:proofErr w:type="gramEnd"/>
      <w:r w:rsidRPr="001311D3">
        <w:rPr>
          <w:sz w:val="28"/>
          <w:szCs w:val="28"/>
        </w:rPr>
        <w:t xml:space="preserve"> </w:t>
      </w:r>
      <w:proofErr w:type="gramStart"/>
      <w:r w:rsidRPr="001311D3">
        <w:rPr>
          <w:sz w:val="28"/>
          <w:szCs w:val="28"/>
        </w:rPr>
        <w:t>як</w:t>
      </w:r>
      <w:proofErr w:type="gramEnd"/>
      <w:r w:rsidRPr="001311D3">
        <w:rPr>
          <w:sz w:val="28"/>
          <w:szCs w:val="28"/>
        </w:rPr>
        <w:t>і потрапляли їхні трищоглові каравели, заплутуючись у водоростях Саргасового моря. Скільки в цих описах правди, а скільки вимислів, ніхто не б</w:t>
      </w:r>
      <w:r w:rsidRPr="001311D3">
        <w:rPr>
          <w:sz w:val="28"/>
          <w:szCs w:val="28"/>
        </w:rPr>
        <w:t>е</w:t>
      </w:r>
      <w:r w:rsidRPr="001311D3">
        <w:rPr>
          <w:sz w:val="28"/>
          <w:szCs w:val="28"/>
        </w:rPr>
        <w:t xml:space="preserve">реться сказати. Нехай цим займаються історики мореплавання. </w:t>
      </w:r>
      <w:proofErr w:type="gramStart"/>
      <w:r w:rsidRPr="001311D3">
        <w:rPr>
          <w:sz w:val="28"/>
          <w:szCs w:val="28"/>
        </w:rPr>
        <w:t xml:space="preserve">Однак, судячи з усього, водорості дійсно є завадою для судноплавства, і якщо капітанам сучасних </w:t>
      </w:r>
      <w:r w:rsidRPr="001311D3">
        <w:rPr>
          <w:sz w:val="28"/>
          <w:szCs w:val="28"/>
        </w:rPr>
        <w:lastRenderedPageBreak/>
        <w:t>кораблів доводиться враховувати можливості таких зустрічей, то немає нічого дивного в тому, що екіпажі каравел паралельно з фантастичними морськими чуд</w:t>
      </w:r>
      <w:r w:rsidRPr="001311D3">
        <w:rPr>
          <w:sz w:val="28"/>
          <w:szCs w:val="28"/>
        </w:rPr>
        <w:t>о</w:t>
      </w:r>
      <w:r w:rsidRPr="001311D3">
        <w:rPr>
          <w:sz w:val="28"/>
          <w:szCs w:val="28"/>
        </w:rPr>
        <w:t>виськами вважали зустріч із водоростевими заростями небезпечною для своїх п</w:t>
      </w:r>
      <w:r w:rsidRPr="001311D3">
        <w:rPr>
          <w:sz w:val="28"/>
          <w:szCs w:val="28"/>
        </w:rPr>
        <w:t>а</w:t>
      </w:r>
      <w:r w:rsidRPr="001311D3">
        <w:rPr>
          <w:sz w:val="28"/>
          <w:szCs w:val="28"/>
        </w:rPr>
        <w:t>русних судів.</w:t>
      </w:r>
      <w:proofErr w:type="gramEnd"/>
    </w:p>
    <w:p w:rsidR="0085205D" w:rsidRPr="001311D3" w:rsidRDefault="000E001A" w:rsidP="0085205D">
      <w:pPr>
        <w:spacing w:line="360" w:lineRule="auto"/>
        <w:rPr>
          <w:sz w:val="28"/>
          <w:szCs w:val="28"/>
          <w:lang w:val="uk-UA"/>
        </w:rPr>
      </w:pPr>
      <w:r w:rsidRPr="001311D3">
        <w:rPr>
          <w:sz w:val="28"/>
          <w:szCs w:val="28"/>
        </w:rPr>
        <w:t xml:space="preserve">Масове розмноження одноклітинних зелених та деяких інших водоростей у </w:t>
      </w:r>
      <w:proofErr w:type="gramStart"/>
      <w:r w:rsidRPr="001311D3">
        <w:rPr>
          <w:sz w:val="28"/>
          <w:szCs w:val="28"/>
        </w:rPr>
        <w:t>пр</w:t>
      </w:r>
      <w:proofErr w:type="gramEnd"/>
      <w:r w:rsidRPr="001311D3">
        <w:rPr>
          <w:sz w:val="28"/>
          <w:szCs w:val="28"/>
        </w:rPr>
        <w:t>існих водоймах призводить до «цвітіння» води, коли вода набуває зеленого кольору. У воді зменшується вмі</w:t>
      </w:r>
      <w:proofErr w:type="gramStart"/>
      <w:r w:rsidRPr="001311D3">
        <w:rPr>
          <w:sz w:val="28"/>
          <w:szCs w:val="28"/>
        </w:rPr>
        <w:t>ст</w:t>
      </w:r>
      <w:proofErr w:type="gramEnd"/>
      <w:r w:rsidRPr="001311D3">
        <w:rPr>
          <w:sz w:val="28"/>
          <w:szCs w:val="28"/>
        </w:rPr>
        <w:t xml:space="preserve"> кисню і відбувається масове вимирання вод</w:t>
      </w:r>
      <w:r w:rsidRPr="001311D3">
        <w:rPr>
          <w:sz w:val="28"/>
          <w:szCs w:val="28"/>
        </w:rPr>
        <w:t>я</w:t>
      </w:r>
      <w:r w:rsidRPr="001311D3">
        <w:rPr>
          <w:sz w:val="28"/>
          <w:szCs w:val="28"/>
        </w:rPr>
        <w:t>них тварин</w:t>
      </w:r>
    </w:p>
    <w:p w:rsidR="0085205D" w:rsidRPr="001311D3" w:rsidRDefault="0085205D" w:rsidP="0085205D">
      <w:pPr>
        <w:spacing w:line="360" w:lineRule="auto"/>
        <w:rPr>
          <w:sz w:val="28"/>
          <w:szCs w:val="28"/>
          <w:lang w:val="uk-UA"/>
        </w:rPr>
      </w:pPr>
    </w:p>
    <w:p w:rsidR="005F0474" w:rsidRPr="001311D3" w:rsidRDefault="0085205D" w:rsidP="0085205D">
      <w:pPr>
        <w:spacing w:line="360" w:lineRule="auto"/>
        <w:rPr>
          <w:b/>
          <w:sz w:val="28"/>
          <w:szCs w:val="28"/>
          <w:lang w:val="uk-UA"/>
        </w:rPr>
      </w:pPr>
      <w:r w:rsidRPr="001311D3">
        <w:rPr>
          <w:b/>
          <w:sz w:val="28"/>
          <w:szCs w:val="28"/>
        </w:rPr>
        <w:t>5.</w:t>
      </w:r>
      <w:r w:rsidR="005F0474" w:rsidRPr="001311D3">
        <w:rPr>
          <w:b/>
          <w:sz w:val="28"/>
          <w:szCs w:val="28"/>
        </w:rPr>
        <w:t>Узагальнення та систематизація знань</w:t>
      </w:r>
    </w:p>
    <w:p w:rsidR="0085205D" w:rsidRPr="001311D3" w:rsidRDefault="0085205D" w:rsidP="0085205D">
      <w:pPr>
        <w:spacing w:line="360" w:lineRule="auto"/>
        <w:rPr>
          <w:b/>
          <w:sz w:val="28"/>
          <w:szCs w:val="28"/>
        </w:rPr>
      </w:pPr>
      <w:r w:rsidRPr="001311D3">
        <w:rPr>
          <w:b/>
          <w:sz w:val="28"/>
          <w:szCs w:val="28"/>
        </w:rPr>
        <w:t>«Швидкі запитання».</w:t>
      </w:r>
    </w:p>
    <w:p w:rsidR="0085205D" w:rsidRPr="001311D3" w:rsidRDefault="0085205D" w:rsidP="0085205D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Учитель ставить запитання, учні повинні відповідати швидко, не роздумуючи.</w:t>
      </w:r>
    </w:p>
    <w:p w:rsidR="0085205D" w:rsidRPr="001311D3" w:rsidRDefault="0085205D" w:rsidP="0085205D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1.</w:t>
      </w:r>
      <w:r w:rsidRPr="001311D3">
        <w:rPr>
          <w:sz w:val="28"/>
          <w:szCs w:val="28"/>
        </w:rPr>
        <w:tab/>
      </w:r>
      <w:proofErr w:type="gramStart"/>
      <w:r w:rsidRPr="001311D3">
        <w:rPr>
          <w:sz w:val="28"/>
          <w:szCs w:val="28"/>
        </w:rPr>
        <w:t>На</w:t>
      </w:r>
      <w:proofErr w:type="gramEnd"/>
      <w:r w:rsidRPr="001311D3">
        <w:rPr>
          <w:sz w:val="28"/>
          <w:szCs w:val="28"/>
        </w:rPr>
        <w:t xml:space="preserve"> </w:t>
      </w:r>
      <w:proofErr w:type="gramStart"/>
      <w:r w:rsidRPr="001311D3">
        <w:rPr>
          <w:sz w:val="28"/>
          <w:szCs w:val="28"/>
        </w:rPr>
        <w:t>основ</w:t>
      </w:r>
      <w:proofErr w:type="gramEnd"/>
      <w:r w:rsidRPr="001311D3">
        <w:rPr>
          <w:sz w:val="28"/>
          <w:szCs w:val="28"/>
        </w:rPr>
        <w:t>і якої речовини готують пастилу чи мармелад? (</w:t>
      </w:r>
      <w:r w:rsidRPr="001311D3">
        <w:rPr>
          <w:i/>
          <w:sz w:val="28"/>
          <w:szCs w:val="28"/>
        </w:rPr>
        <w:t>Агару</w:t>
      </w:r>
      <w:r w:rsidRPr="001311D3">
        <w:rPr>
          <w:sz w:val="28"/>
          <w:szCs w:val="28"/>
        </w:rPr>
        <w:t>.)</w:t>
      </w:r>
    </w:p>
    <w:p w:rsidR="0085205D" w:rsidRPr="001311D3" w:rsidRDefault="0085205D" w:rsidP="0085205D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2.</w:t>
      </w:r>
      <w:r w:rsidRPr="001311D3">
        <w:rPr>
          <w:sz w:val="28"/>
          <w:szCs w:val="28"/>
        </w:rPr>
        <w:tab/>
        <w:t xml:space="preserve">Які водорості входять </w:t>
      </w:r>
      <w:proofErr w:type="gramStart"/>
      <w:r w:rsidRPr="001311D3">
        <w:rPr>
          <w:sz w:val="28"/>
          <w:szCs w:val="28"/>
        </w:rPr>
        <w:t>до</w:t>
      </w:r>
      <w:proofErr w:type="gramEnd"/>
      <w:r w:rsidRPr="001311D3">
        <w:rPr>
          <w:sz w:val="28"/>
          <w:szCs w:val="28"/>
        </w:rPr>
        <w:t xml:space="preserve"> складу лишайників? (</w:t>
      </w:r>
      <w:r w:rsidRPr="001311D3">
        <w:rPr>
          <w:i/>
          <w:sz w:val="28"/>
          <w:szCs w:val="28"/>
        </w:rPr>
        <w:t>Зелені одноклітинні</w:t>
      </w:r>
      <w:r w:rsidRPr="001311D3">
        <w:rPr>
          <w:sz w:val="28"/>
          <w:szCs w:val="28"/>
        </w:rPr>
        <w:t>.)</w:t>
      </w:r>
    </w:p>
    <w:p w:rsidR="0085205D" w:rsidRPr="001311D3" w:rsidRDefault="0085205D" w:rsidP="0085205D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3.</w:t>
      </w:r>
      <w:r w:rsidRPr="001311D3">
        <w:rPr>
          <w:sz w:val="28"/>
          <w:szCs w:val="28"/>
        </w:rPr>
        <w:tab/>
      </w:r>
      <w:proofErr w:type="gramStart"/>
      <w:r w:rsidRPr="001311D3">
        <w:rPr>
          <w:sz w:val="28"/>
          <w:szCs w:val="28"/>
        </w:rPr>
        <w:t>З</w:t>
      </w:r>
      <w:proofErr w:type="gramEnd"/>
      <w:r w:rsidRPr="001311D3">
        <w:rPr>
          <w:sz w:val="28"/>
          <w:szCs w:val="28"/>
        </w:rPr>
        <w:t xml:space="preserve"> яких водоростей отримують високоякісний клей? (</w:t>
      </w:r>
      <w:proofErr w:type="gramStart"/>
      <w:r w:rsidRPr="001311D3">
        <w:rPr>
          <w:i/>
          <w:sz w:val="28"/>
          <w:szCs w:val="28"/>
        </w:rPr>
        <w:t>З</w:t>
      </w:r>
      <w:proofErr w:type="gramEnd"/>
      <w:r w:rsidRPr="001311D3">
        <w:rPr>
          <w:i/>
          <w:sz w:val="28"/>
          <w:szCs w:val="28"/>
        </w:rPr>
        <w:t xml:space="preserve"> бурих</w:t>
      </w:r>
      <w:r w:rsidRPr="001311D3">
        <w:rPr>
          <w:sz w:val="28"/>
          <w:szCs w:val="28"/>
        </w:rPr>
        <w:t>.)</w:t>
      </w:r>
    </w:p>
    <w:p w:rsidR="0085205D" w:rsidRPr="001311D3" w:rsidRDefault="0085205D" w:rsidP="0085205D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4.</w:t>
      </w:r>
      <w:r w:rsidRPr="001311D3">
        <w:rPr>
          <w:sz w:val="28"/>
          <w:szCs w:val="28"/>
        </w:rPr>
        <w:tab/>
        <w:t xml:space="preserve">У якій </w:t>
      </w:r>
      <w:proofErr w:type="gramStart"/>
      <w:r w:rsidRPr="001311D3">
        <w:rPr>
          <w:sz w:val="28"/>
          <w:szCs w:val="28"/>
        </w:rPr>
        <w:t>країн</w:t>
      </w:r>
      <w:proofErr w:type="gramEnd"/>
      <w:r w:rsidRPr="001311D3">
        <w:rPr>
          <w:sz w:val="28"/>
          <w:szCs w:val="28"/>
        </w:rPr>
        <w:t>і з ламінарії готують понад 500 страв? (</w:t>
      </w:r>
      <w:r w:rsidRPr="001311D3">
        <w:rPr>
          <w:i/>
          <w:sz w:val="28"/>
          <w:szCs w:val="28"/>
        </w:rPr>
        <w:t>У Японії</w:t>
      </w:r>
      <w:r w:rsidRPr="001311D3">
        <w:rPr>
          <w:sz w:val="28"/>
          <w:szCs w:val="28"/>
        </w:rPr>
        <w:t>.)</w:t>
      </w:r>
    </w:p>
    <w:p w:rsidR="0085205D" w:rsidRPr="001311D3" w:rsidRDefault="0085205D" w:rsidP="0085205D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5.</w:t>
      </w:r>
      <w:r w:rsidRPr="001311D3">
        <w:rPr>
          <w:sz w:val="28"/>
          <w:szCs w:val="28"/>
        </w:rPr>
        <w:tab/>
        <w:t xml:space="preserve">Що використовують для </w:t>
      </w:r>
      <w:proofErr w:type="gramStart"/>
      <w:r w:rsidRPr="001311D3">
        <w:rPr>
          <w:sz w:val="28"/>
          <w:szCs w:val="28"/>
        </w:rPr>
        <w:t>л</w:t>
      </w:r>
      <w:proofErr w:type="gramEnd"/>
      <w:r w:rsidRPr="001311D3">
        <w:rPr>
          <w:sz w:val="28"/>
          <w:szCs w:val="28"/>
        </w:rPr>
        <w:t>ікування захворювань опорно-рухової системи? (</w:t>
      </w:r>
      <w:r w:rsidRPr="001311D3">
        <w:rPr>
          <w:i/>
          <w:sz w:val="28"/>
          <w:szCs w:val="28"/>
        </w:rPr>
        <w:t>Лікувальні грязі</w:t>
      </w:r>
      <w:r w:rsidRPr="001311D3">
        <w:rPr>
          <w:sz w:val="28"/>
          <w:szCs w:val="28"/>
        </w:rPr>
        <w:t>.)</w:t>
      </w:r>
    </w:p>
    <w:p w:rsidR="0085205D" w:rsidRPr="001311D3" w:rsidRDefault="0085205D" w:rsidP="0085205D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6.</w:t>
      </w:r>
      <w:r w:rsidRPr="001311D3">
        <w:rPr>
          <w:sz w:val="28"/>
          <w:szCs w:val="28"/>
        </w:rPr>
        <w:tab/>
      </w:r>
      <w:proofErr w:type="gramStart"/>
      <w:r w:rsidRPr="001311D3">
        <w:rPr>
          <w:sz w:val="28"/>
          <w:szCs w:val="28"/>
        </w:rPr>
        <w:t>З</w:t>
      </w:r>
      <w:proofErr w:type="gramEnd"/>
      <w:r w:rsidRPr="001311D3">
        <w:rPr>
          <w:sz w:val="28"/>
          <w:szCs w:val="28"/>
        </w:rPr>
        <w:t xml:space="preserve"> яких водоростей отримують агар? (</w:t>
      </w:r>
      <w:r w:rsidRPr="001311D3">
        <w:rPr>
          <w:i/>
          <w:sz w:val="28"/>
          <w:szCs w:val="28"/>
        </w:rPr>
        <w:t>Із</w:t>
      </w:r>
      <w:r w:rsidRPr="001311D3">
        <w:rPr>
          <w:sz w:val="28"/>
          <w:szCs w:val="28"/>
        </w:rPr>
        <w:t xml:space="preserve"> </w:t>
      </w:r>
      <w:r w:rsidRPr="001311D3">
        <w:rPr>
          <w:i/>
          <w:sz w:val="28"/>
          <w:szCs w:val="28"/>
        </w:rPr>
        <w:t>червоних</w:t>
      </w:r>
      <w:r w:rsidRPr="001311D3">
        <w:rPr>
          <w:sz w:val="28"/>
          <w:szCs w:val="28"/>
        </w:rPr>
        <w:t>.)</w:t>
      </w:r>
    </w:p>
    <w:p w:rsidR="0085205D" w:rsidRPr="001311D3" w:rsidRDefault="0085205D" w:rsidP="0085205D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7.</w:t>
      </w:r>
      <w:r w:rsidRPr="001311D3">
        <w:rPr>
          <w:sz w:val="28"/>
          <w:szCs w:val="28"/>
        </w:rPr>
        <w:tab/>
        <w:t xml:space="preserve">Яку водорість використовують для лікування і </w:t>
      </w:r>
      <w:proofErr w:type="gramStart"/>
      <w:r w:rsidRPr="001311D3">
        <w:rPr>
          <w:sz w:val="28"/>
          <w:szCs w:val="28"/>
        </w:rPr>
        <w:t>проф</w:t>
      </w:r>
      <w:proofErr w:type="gramEnd"/>
      <w:r w:rsidRPr="001311D3">
        <w:rPr>
          <w:sz w:val="28"/>
          <w:szCs w:val="28"/>
        </w:rPr>
        <w:t>ілактики атеросклерозу, тромбофлебіту і зоба? (</w:t>
      </w:r>
      <w:r w:rsidRPr="001311D3">
        <w:rPr>
          <w:i/>
          <w:sz w:val="28"/>
          <w:szCs w:val="28"/>
        </w:rPr>
        <w:t>Ламінарію</w:t>
      </w:r>
      <w:r w:rsidRPr="001311D3">
        <w:rPr>
          <w:sz w:val="28"/>
          <w:szCs w:val="28"/>
        </w:rPr>
        <w:t>.)</w:t>
      </w:r>
    </w:p>
    <w:p w:rsidR="0085205D" w:rsidRPr="001311D3" w:rsidRDefault="0085205D" w:rsidP="0085205D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8.</w:t>
      </w:r>
      <w:r w:rsidRPr="001311D3">
        <w:rPr>
          <w:sz w:val="28"/>
          <w:szCs w:val="28"/>
        </w:rPr>
        <w:tab/>
        <w:t xml:space="preserve">До чого призводить масове розмноження одноклітинних зелених водоростей у </w:t>
      </w:r>
      <w:proofErr w:type="gramStart"/>
      <w:r w:rsidRPr="001311D3">
        <w:rPr>
          <w:sz w:val="28"/>
          <w:szCs w:val="28"/>
        </w:rPr>
        <w:t>пр</w:t>
      </w:r>
      <w:proofErr w:type="gramEnd"/>
      <w:r w:rsidRPr="001311D3">
        <w:rPr>
          <w:sz w:val="28"/>
          <w:szCs w:val="28"/>
        </w:rPr>
        <w:t>існих водоймах? (</w:t>
      </w:r>
      <w:r w:rsidRPr="001311D3">
        <w:rPr>
          <w:i/>
          <w:sz w:val="28"/>
          <w:szCs w:val="28"/>
        </w:rPr>
        <w:t>«Цвітіння» води</w:t>
      </w:r>
      <w:r w:rsidRPr="001311D3">
        <w:rPr>
          <w:sz w:val="28"/>
          <w:szCs w:val="28"/>
        </w:rPr>
        <w:t>.)</w:t>
      </w:r>
    </w:p>
    <w:p w:rsidR="0085205D" w:rsidRPr="001311D3" w:rsidRDefault="0085205D" w:rsidP="0085205D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9.</w:t>
      </w:r>
      <w:r w:rsidRPr="001311D3">
        <w:rPr>
          <w:sz w:val="28"/>
          <w:szCs w:val="28"/>
        </w:rPr>
        <w:tab/>
      </w:r>
      <w:proofErr w:type="gramStart"/>
      <w:r w:rsidRPr="001311D3">
        <w:rPr>
          <w:sz w:val="28"/>
          <w:szCs w:val="28"/>
        </w:rPr>
        <w:t>З</w:t>
      </w:r>
      <w:proofErr w:type="gramEnd"/>
      <w:r w:rsidRPr="001311D3">
        <w:rPr>
          <w:sz w:val="28"/>
          <w:szCs w:val="28"/>
        </w:rPr>
        <w:t xml:space="preserve"> яких водоростей отримують речовину, що її використовують під час в</w:t>
      </w:r>
      <w:r w:rsidRPr="001311D3">
        <w:rPr>
          <w:sz w:val="28"/>
          <w:szCs w:val="28"/>
        </w:rPr>
        <w:t>и</w:t>
      </w:r>
      <w:r w:rsidRPr="001311D3">
        <w:rPr>
          <w:sz w:val="28"/>
          <w:szCs w:val="28"/>
        </w:rPr>
        <w:t>робництва морозива? (</w:t>
      </w:r>
      <w:proofErr w:type="gramStart"/>
      <w:r w:rsidRPr="001311D3">
        <w:rPr>
          <w:i/>
          <w:sz w:val="28"/>
          <w:szCs w:val="28"/>
        </w:rPr>
        <w:t>З</w:t>
      </w:r>
      <w:proofErr w:type="gramEnd"/>
      <w:r w:rsidRPr="001311D3">
        <w:rPr>
          <w:sz w:val="28"/>
          <w:szCs w:val="28"/>
        </w:rPr>
        <w:t xml:space="preserve"> </w:t>
      </w:r>
      <w:r w:rsidRPr="001311D3">
        <w:rPr>
          <w:i/>
          <w:sz w:val="28"/>
          <w:szCs w:val="28"/>
        </w:rPr>
        <w:t>бурих і деяких червоних</w:t>
      </w:r>
      <w:r w:rsidRPr="001311D3">
        <w:rPr>
          <w:sz w:val="28"/>
          <w:szCs w:val="28"/>
        </w:rPr>
        <w:t>.)</w:t>
      </w:r>
    </w:p>
    <w:p w:rsidR="0085205D" w:rsidRPr="001311D3" w:rsidRDefault="0085205D" w:rsidP="0085205D">
      <w:pPr>
        <w:spacing w:line="360" w:lineRule="auto"/>
        <w:rPr>
          <w:sz w:val="28"/>
          <w:szCs w:val="28"/>
        </w:rPr>
      </w:pPr>
      <w:r w:rsidRPr="001311D3">
        <w:rPr>
          <w:sz w:val="28"/>
          <w:szCs w:val="28"/>
        </w:rPr>
        <w:t>10.</w:t>
      </w:r>
      <w:r w:rsidRPr="001311D3">
        <w:rPr>
          <w:sz w:val="28"/>
          <w:szCs w:val="28"/>
        </w:rPr>
        <w:tab/>
        <w:t>Які водорості беруть участь в утворенні осадової породи діатоміту? (</w:t>
      </w:r>
      <w:r w:rsidRPr="001311D3">
        <w:rPr>
          <w:i/>
          <w:sz w:val="28"/>
          <w:szCs w:val="28"/>
        </w:rPr>
        <w:t>Діатомові</w:t>
      </w:r>
      <w:r w:rsidRPr="001311D3">
        <w:rPr>
          <w:sz w:val="28"/>
          <w:szCs w:val="28"/>
        </w:rPr>
        <w:t>.)</w:t>
      </w:r>
    </w:p>
    <w:p w:rsidR="005F0474" w:rsidRPr="001311D3" w:rsidRDefault="005F0474" w:rsidP="0085205D">
      <w:pPr>
        <w:pStyle w:val="a9"/>
        <w:tabs>
          <w:tab w:val="left" w:pos="720"/>
          <w:tab w:val="left" w:pos="1440"/>
          <w:tab w:val="left" w:pos="2160"/>
          <w:tab w:val="left" w:pos="2940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311D3">
        <w:rPr>
          <w:rFonts w:ascii="Times New Roman" w:hAnsi="Times New Roman" w:cs="Times New Roman"/>
          <w:b/>
          <w:sz w:val="28"/>
          <w:szCs w:val="28"/>
        </w:rPr>
        <w:t>Біологічна задача.</w:t>
      </w:r>
      <w:r w:rsidR="0085205D" w:rsidRPr="001311D3">
        <w:rPr>
          <w:rFonts w:ascii="Times New Roman" w:hAnsi="Times New Roman" w:cs="Times New Roman"/>
          <w:b/>
          <w:sz w:val="28"/>
          <w:szCs w:val="28"/>
        </w:rPr>
        <w:tab/>
      </w:r>
    </w:p>
    <w:p w:rsidR="005F0474" w:rsidRPr="001311D3" w:rsidRDefault="005F0474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За зовнішнім виглядом більшість морських водоростей схожі на рослини сух</w:t>
      </w:r>
      <w:r w:rsidRPr="001311D3">
        <w:rPr>
          <w:rFonts w:ascii="Times New Roman" w:hAnsi="Times New Roman" w:cs="Times New Roman"/>
          <w:sz w:val="28"/>
          <w:szCs w:val="28"/>
        </w:rPr>
        <w:t>о</w:t>
      </w:r>
      <w:r w:rsidRPr="001311D3">
        <w:rPr>
          <w:rFonts w:ascii="Times New Roman" w:hAnsi="Times New Roman" w:cs="Times New Roman"/>
          <w:sz w:val="28"/>
          <w:szCs w:val="28"/>
        </w:rPr>
        <w:t>долу. Проте ризоїди цих водоростей — не корені, а тіло — не листок. Чому? (</w:t>
      </w:r>
      <w:r w:rsidRPr="001311D3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1311D3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1311D3">
        <w:rPr>
          <w:rFonts w:ascii="Times New Roman" w:hAnsi="Times New Roman" w:cs="Times New Roman"/>
          <w:i/>
          <w:iCs/>
          <w:sz w:val="28"/>
          <w:szCs w:val="28"/>
        </w:rPr>
        <w:t>дорості — нижчі рослини з непочленованим на органи тілом, а різна форма слані — пристосування до середовища існування.</w:t>
      </w:r>
      <w:r w:rsidRPr="001311D3">
        <w:rPr>
          <w:rFonts w:ascii="Times New Roman" w:hAnsi="Times New Roman" w:cs="Times New Roman"/>
          <w:sz w:val="28"/>
          <w:szCs w:val="28"/>
        </w:rPr>
        <w:t>)</w:t>
      </w:r>
    </w:p>
    <w:p w:rsidR="005F0474" w:rsidRPr="001311D3" w:rsidRDefault="005F0474">
      <w:pPr>
        <w:pStyle w:val="a7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6.</w:t>
      </w:r>
      <w:r w:rsidRPr="001311D3">
        <w:rPr>
          <w:rFonts w:ascii="Times New Roman" w:hAnsi="Times New Roman" w:cs="Times New Roman"/>
          <w:sz w:val="28"/>
          <w:szCs w:val="28"/>
        </w:rPr>
        <w:tab/>
        <w:t>Підбиття підсумків уроку</w:t>
      </w:r>
    </w:p>
    <w:p w:rsidR="0085205D" w:rsidRPr="001311D3" w:rsidRDefault="0085205D">
      <w:pPr>
        <w:pStyle w:val="a7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«Незакінчене речення»</w:t>
      </w:r>
    </w:p>
    <w:p w:rsidR="0085205D" w:rsidRPr="001311D3" w:rsidRDefault="002B1165" w:rsidP="002B1165">
      <w:pPr>
        <w:pStyle w:val="a7"/>
        <w:numPr>
          <w:ilvl w:val="0"/>
          <w:numId w:val="1"/>
        </w:numPr>
        <w:rPr>
          <w:rFonts w:ascii="Times New Roman" w:hAnsi="Times New Roman" w:cs="Times New Roman"/>
          <w:b w:val="0"/>
          <w:sz w:val="28"/>
          <w:szCs w:val="28"/>
        </w:rPr>
      </w:pPr>
      <w:r w:rsidRPr="001311D3">
        <w:rPr>
          <w:rFonts w:ascii="Times New Roman" w:hAnsi="Times New Roman" w:cs="Times New Roman"/>
          <w:b w:val="0"/>
          <w:sz w:val="28"/>
          <w:szCs w:val="28"/>
        </w:rPr>
        <w:t>На сьогоднішньому уроці для мене найважливішим відкриттям було…..</w:t>
      </w:r>
    </w:p>
    <w:p w:rsidR="002B1165" w:rsidRPr="001311D3" w:rsidRDefault="002B1165" w:rsidP="002B1165">
      <w:pPr>
        <w:pStyle w:val="a7"/>
        <w:numPr>
          <w:ilvl w:val="0"/>
          <w:numId w:val="1"/>
        </w:numPr>
        <w:rPr>
          <w:rFonts w:ascii="Times New Roman" w:hAnsi="Times New Roman" w:cs="Times New Roman"/>
          <w:b w:val="0"/>
          <w:sz w:val="28"/>
          <w:szCs w:val="28"/>
        </w:rPr>
      </w:pPr>
      <w:r w:rsidRPr="001311D3">
        <w:rPr>
          <w:rFonts w:ascii="Times New Roman" w:hAnsi="Times New Roman" w:cs="Times New Roman"/>
          <w:b w:val="0"/>
          <w:sz w:val="28"/>
          <w:szCs w:val="28"/>
        </w:rPr>
        <w:t>Урок важливий, тому що …..</w:t>
      </w:r>
    </w:p>
    <w:p w:rsidR="002B1165" w:rsidRPr="001311D3" w:rsidRDefault="002B1165" w:rsidP="002B1165">
      <w:pPr>
        <w:pStyle w:val="a7"/>
        <w:numPr>
          <w:ilvl w:val="0"/>
          <w:numId w:val="1"/>
        </w:numPr>
        <w:rPr>
          <w:rFonts w:ascii="Times New Roman" w:hAnsi="Times New Roman" w:cs="Times New Roman"/>
          <w:b w:val="0"/>
          <w:sz w:val="28"/>
          <w:szCs w:val="28"/>
        </w:rPr>
      </w:pPr>
      <w:r w:rsidRPr="001311D3">
        <w:rPr>
          <w:rFonts w:ascii="Times New Roman" w:hAnsi="Times New Roman" w:cs="Times New Roman"/>
          <w:b w:val="0"/>
          <w:sz w:val="28"/>
          <w:szCs w:val="28"/>
        </w:rPr>
        <w:t>Мені сподобалося….</w:t>
      </w:r>
    </w:p>
    <w:p w:rsidR="002B1165" w:rsidRPr="001311D3" w:rsidRDefault="002B1165" w:rsidP="002B1165">
      <w:pPr>
        <w:pStyle w:val="a7"/>
        <w:numPr>
          <w:ilvl w:val="0"/>
          <w:numId w:val="1"/>
        </w:numPr>
        <w:rPr>
          <w:rFonts w:ascii="Times New Roman" w:hAnsi="Times New Roman" w:cs="Times New Roman"/>
          <w:b w:val="0"/>
          <w:sz w:val="28"/>
          <w:szCs w:val="28"/>
        </w:rPr>
      </w:pPr>
      <w:r w:rsidRPr="001311D3">
        <w:rPr>
          <w:rFonts w:ascii="Times New Roman" w:hAnsi="Times New Roman" w:cs="Times New Roman"/>
          <w:b w:val="0"/>
          <w:sz w:val="28"/>
          <w:szCs w:val="28"/>
        </w:rPr>
        <w:t>Мені не сподобалося….</w:t>
      </w:r>
    </w:p>
    <w:p w:rsidR="002B1165" w:rsidRPr="001311D3" w:rsidRDefault="002B1165" w:rsidP="002B1165">
      <w:pPr>
        <w:pStyle w:val="a7"/>
        <w:numPr>
          <w:ilvl w:val="0"/>
          <w:numId w:val="1"/>
        </w:numPr>
        <w:rPr>
          <w:rFonts w:ascii="Times New Roman" w:hAnsi="Times New Roman" w:cs="Times New Roman"/>
          <w:b w:val="0"/>
          <w:sz w:val="28"/>
          <w:szCs w:val="28"/>
        </w:rPr>
      </w:pPr>
      <w:r w:rsidRPr="001311D3">
        <w:rPr>
          <w:rFonts w:ascii="Times New Roman" w:hAnsi="Times New Roman" w:cs="Times New Roman"/>
          <w:b w:val="0"/>
          <w:sz w:val="28"/>
          <w:szCs w:val="28"/>
        </w:rPr>
        <w:t>Від наступного уроку я чекаю…</w:t>
      </w:r>
    </w:p>
    <w:p w:rsidR="005F0474" w:rsidRPr="001311D3" w:rsidRDefault="005F0474" w:rsidP="0085205D">
      <w:pPr>
        <w:pStyle w:val="a7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7.</w:t>
      </w:r>
      <w:r w:rsidRPr="001311D3">
        <w:rPr>
          <w:rFonts w:ascii="Times New Roman" w:hAnsi="Times New Roman" w:cs="Times New Roman"/>
          <w:sz w:val="28"/>
          <w:szCs w:val="28"/>
        </w:rPr>
        <w:tab/>
        <w:t>Домашнє завдання</w:t>
      </w:r>
      <w:r w:rsidR="0085205D" w:rsidRPr="001311D3">
        <w:rPr>
          <w:rFonts w:ascii="Times New Roman" w:hAnsi="Times New Roman" w:cs="Times New Roman"/>
          <w:sz w:val="28"/>
          <w:szCs w:val="28"/>
        </w:rPr>
        <w:tab/>
      </w:r>
    </w:p>
    <w:p w:rsidR="005F0474" w:rsidRPr="001311D3" w:rsidRDefault="005F0474">
      <w:pPr>
        <w:pStyle w:val="a9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7.1.</w:t>
      </w:r>
      <w:r w:rsidRPr="001311D3">
        <w:rPr>
          <w:rFonts w:ascii="Times New Roman" w:hAnsi="Times New Roman" w:cs="Times New Roman"/>
          <w:sz w:val="28"/>
          <w:szCs w:val="28"/>
        </w:rPr>
        <w:tab/>
        <w:t>Завдання для всього класу.</w:t>
      </w:r>
    </w:p>
    <w:p w:rsidR="005F0474" w:rsidRPr="001311D3" w:rsidRDefault="009B0811">
      <w:pPr>
        <w:pStyle w:val="aa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Підручник</w:t>
      </w:r>
      <w:r w:rsidR="00997D90">
        <w:rPr>
          <w:rFonts w:ascii="Times New Roman" w:hAnsi="Times New Roman" w:cs="Times New Roman"/>
          <w:sz w:val="28"/>
          <w:szCs w:val="28"/>
        </w:rPr>
        <w:t>: Опрацювати §38</w:t>
      </w:r>
    </w:p>
    <w:p w:rsidR="005F0474" w:rsidRPr="001311D3" w:rsidRDefault="009B0811" w:rsidP="009B0811">
      <w:pPr>
        <w:pStyle w:val="a9"/>
        <w:ind w:left="0" w:firstLine="0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 xml:space="preserve"> 7.2</w:t>
      </w:r>
      <w:r w:rsidR="005F0474" w:rsidRPr="001311D3">
        <w:rPr>
          <w:rFonts w:ascii="Times New Roman" w:hAnsi="Times New Roman" w:cs="Times New Roman"/>
          <w:sz w:val="28"/>
          <w:szCs w:val="28"/>
        </w:rPr>
        <w:t>Індивідуальні та творчі завдання.</w:t>
      </w:r>
    </w:p>
    <w:p w:rsidR="009B0811" w:rsidRPr="001311D3" w:rsidRDefault="009B0811" w:rsidP="009B0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D3">
        <w:rPr>
          <w:rFonts w:ascii="Times New Roman" w:hAnsi="Times New Roman" w:cs="Times New Roman"/>
          <w:sz w:val="28"/>
          <w:szCs w:val="28"/>
        </w:rPr>
        <w:t>Підготувати повідомлення про давні спорові рослини.</w:t>
      </w:r>
    </w:p>
    <w:p w:rsidR="009B0811" w:rsidRPr="001311D3" w:rsidRDefault="009B0811" w:rsidP="009B08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811" w:rsidRPr="001311D3" w:rsidRDefault="009B0811" w:rsidP="009B0811">
      <w:pPr>
        <w:pStyle w:val="a9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5F0474" w:rsidRPr="001311D3" w:rsidRDefault="005F047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F0474" w:rsidRPr="001311D3" w:rsidSect="00B17F45">
      <w:pgSz w:w="11622" w:h="14740"/>
      <w:pgMar w:top="850" w:right="850" w:bottom="737" w:left="79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5D10"/>
    <w:multiLevelType w:val="hybridMultilevel"/>
    <w:tmpl w:val="CC8CBE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E92228"/>
    <w:rsid w:val="000E001A"/>
    <w:rsid w:val="000F64A0"/>
    <w:rsid w:val="001311D3"/>
    <w:rsid w:val="001854EB"/>
    <w:rsid w:val="002B1165"/>
    <w:rsid w:val="002F3D09"/>
    <w:rsid w:val="00311F86"/>
    <w:rsid w:val="003F1EBC"/>
    <w:rsid w:val="00407011"/>
    <w:rsid w:val="004133AD"/>
    <w:rsid w:val="004726C7"/>
    <w:rsid w:val="00476926"/>
    <w:rsid w:val="00545982"/>
    <w:rsid w:val="00585797"/>
    <w:rsid w:val="005C1B8D"/>
    <w:rsid w:val="005F0474"/>
    <w:rsid w:val="005F32C8"/>
    <w:rsid w:val="00657438"/>
    <w:rsid w:val="00657843"/>
    <w:rsid w:val="00735FBE"/>
    <w:rsid w:val="007909DC"/>
    <w:rsid w:val="0085205D"/>
    <w:rsid w:val="00880C53"/>
    <w:rsid w:val="008A0F6A"/>
    <w:rsid w:val="00946567"/>
    <w:rsid w:val="00997D90"/>
    <w:rsid w:val="009B0811"/>
    <w:rsid w:val="009D2E6C"/>
    <w:rsid w:val="00A7703B"/>
    <w:rsid w:val="00B17F45"/>
    <w:rsid w:val="00C00ED8"/>
    <w:rsid w:val="00D70F0B"/>
    <w:rsid w:val="00E06F85"/>
    <w:rsid w:val="00E81120"/>
    <w:rsid w:val="00E92228"/>
    <w:rsid w:val="00EB72D1"/>
    <w:rsid w:val="00EE38BF"/>
    <w:rsid w:val="00F42F7F"/>
    <w:rsid w:val="00FB1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31"/>
        <o:r id="V:Rule5" type="connector" idref="#_x0000_s1032"/>
        <o:r id="V:Rule6" type="connector" idref="#_x0000_s1033"/>
        <o:r id="V:Rule7" type="connector" idref="#_x0000_s1034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4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uiPriority w:val="99"/>
    <w:rsid w:val="00B17F4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a3">
    <w:name w:val="ОСНОВНОЙ"/>
    <w:basedOn w:val="NoParagraphStyle"/>
    <w:uiPriority w:val="99"/>
    <w:rsid w:val="00B17F45"/>
    <w:pPr>
      <w:spacing w:line="276" w:lineRule="auto"/>
      <w:ind w:firstLine="340"/>
      <w:jc w:val="both"/>
    </w:pPr>
    <w:rPr>
      <w:rFonts w:ascii="Minion Pro" w:hAnsi="Minion Pro" w:cs="Minion Pro"/>
      <w:sz w:val="22"/>
      <w:szCs w:val="22"/>
      <w:lang w:val="uk-UA"/>
    </w:rPr>
  </w:style>
  <w:style w:type="paragraph" w:customStyle="1" w:styleId="a4">
    <w:name w:val="ТЕМА  УРОКА (ЗАГОЛОВКИ)"/>
    <w:basedOn w:val="a3"/>
    <w:uiPriority w:val="99"/>
    <w:rsid w:val="00B17F45"/>
    <w:pPr>
      <w:spacing w:after="113"/>
      <w:ind w:left="340" w:firstLine="0"/>
    </w:pPr>
    <w:rPr>
      <w:rFonts w:ascii="Myriad Pro" w:hAnsi="Myriad Pro" w:cs="Myriad Pro"/>
      <w:b/>
      <w:bCs/>
      <w:sz w:val="30"/>
      <w:szCs w:val="30"/>
    </w:rPr>
  </w:style>
  <w:style w:type="paragraph" w:customStyle="1" w:styleId="a5">
    <w:name w:val="ШАПКА"/>
    <w:basedOn w:val="a3"/>
    <w:uiPriority w:val="99"/>
    <w:rsid w:val="00B17F45"/>
    <w:rPr>
      <w:rFonts w:ascii="Myriad Pro" w:hAnsi="Myriad Pro" w:cs="Myriad Pro"/>
    </w:rPr>
  </w:style>
  <w:style w:type="paragraph" w:customStyle="1" w:styleId="a6">
    <w:name w:val="ШАПКА отточие"/>
    <w:basedOn w:val="a3"/>
    <w:uiPriority w:val="99"/>
    <w:rsid w:val="00B17F45"/>
    <w:pPr>
      <w:tabs>
        <w:tab w:val="right" w:leader="dot" w:pos="10080"/>
      </w:tabs>
    </w:pPr>
    <w:rPr>
      <w:rFonts w:ascii="Myriad Pro" w:hAnsi="Myriad Pro" w:cs="Myriad Pro"/>
    </w:rPr>
  </w:style>
  <w:style w:type="paragraph" w:customStyle="1" w:styleId="a7">
    <w:name w:val="ЭТАП УРОКА (ЗАГОЛОВКИ)"/>
    <w:basedOn w:val="a3"/>
    <w:uiPriority w:val="99"/>
    <w:rsid w:val="00B17F45"/>
    <w:pPr>
      <w:tabs>
        <w:tab w:val="left" w:pos="340"/>
      </w:tabs>
      <w:spacing w:before="113"/>
      <w:ind w:firstLine="0"/>
    </w:pPr>
    <w:rPr>
      <w:rFonts w:ascii="Myriad Pro" w:hAnsi="Myriad Pro" w:cs="Myriad Pro"/>
      <w:b/>
      <w:bCs/>
    </w:rPr>
  </w:style>
  <w:style w:type="paragraph" w:customStyle="1" w:styleId="a8">
    <w:name w:val="ПОДЗАГОЛОВОК (ЗАГОЛОВКИ)"/>
    <w:basedOn w:val="a3"/>
    <w:uiPriority w:val="99"/>
    <w:rsid w:val="00B17F45"/>
    <w:pPr>
      <w:spacing w:before="57"/>
      <w:ind w:left="340" w:firstLine="0"/>
      <w:jc w:val="left"/>
    </w:pPr>
    <w:rPr>
      <w:rFonts w:ascii="Myriad Pro Cond" w:hAnsi="Myriad Pro Cond" w:cs="Myriad Pro Cond"/>
    </w:rPr>
  </w:style>
  <w:style w:type="paragraph" w:customStyle="1" w:styleId="1">
    <w:name w:val="СПИСОК  1"/>
    <w:basedOn w:val="a3"/>
    <w:uiPriority w:val="99"/>
    <w:rsid w:val="00B17F45"/>
    <w:pPr>
      <w:ind w:left="680" w:hanging="340"/>
    </w:pPr>
  </w:style>
  <w:style w:type="paragraph" w:customStyle="1" w:styleId="a9">
    <w:name w:val="ПОДЗАГ без буллитов (ЗАГОЛОВКИ)"/>
    <w:basedOn w:val="a3"/>
    <w:uiPriority w:val="99"/>
    <w:rsid w:val="00B17F45"/>
    <w:pPr>
      <w:spacing w:before="57"/>
      <w:ind w:left="340" w:hanging="283"/>
      <w:jc w:val="left"/>
    </w:pPr>
    <w:rPr>
      <w:rFonts w:ascii="Myriad Pro Cond" w:hAnsi="Myriad Pro Cond" w:cs="Myriad Pro Cond"/>
    </w:rPr>
  </w:style>
  <w:style w:type="paragraph" w:customStyle="1" w:styleId="aa">
    <w:name w:val="ОСНОВН отточие"/>
    <w:basedOn w:val="NoParagraphStyle"/>
    <w:uiPriority w:val="99"/>
    <w:rsid w:val="00B17F45"/>
    <w:pPr>
      <w:tabs>
        <w:tab w:val="right" w:leader="dot" w:pos="6180"/>
      </w:tabs>
      <w:spacing w:line="276" w:lineRule="auto"/>
      <w:ind w:firstLine="340"/>
      <w:jc w:val="both"/>
    </w:pPr>
    <w:rPr>
      <w:rFonts w:ascii="Minion Pro" w:hAnsi="Minion Pro" w:cs="Minion Pro"/>
      <w:sz w:val="22"/>
      <w:szCs w:val="22"/>
      <w:lang w:val="uk-UA"/>
    </w:rPr>
  </w:style>
  <w:style w:type="paragraph" w:customStyle="1" w:styleId="ab">
    <w:name w:val="ТАБЛИЦА"/>
    <w:basedOn w:val="a3"/>
    <w:uiPriority w:val="99"/>
    <w:rsid w:val="00B17F45"/>
    <w:pPr>
      <w:ind w:firstLine="0"/>
      <w:jc w:val="center"/>
    </w:pPr>
    <w:rPr>
      <w:sz w:val="19"/>
      <w:szCs w:val="19"/>
    </w:rPr>
  </w:style>
  <w:style w:type="character" w:customStyle="1" w:styleId="10">
    <w:name w:val="ШАПКА1"/>
    <w:uiPriority w:val="99"/>
    <w:rsid w:val="00B17F45"/>
    <w:rPr>
      <w:b/>
    </w:rPr>
  </w:style>
  <w:style w:type="character" w:customStyle="1" w:styleId="ac">
    <w:name w:val="ВЕБДИНГ"/>
    <w:uiPriority w:val="99"/>
    <w:rsid w:val="00B17F45"/>
    <w:rPr>
      <w:rFonts w:ascii="Webdings" w:hAnsi="Webdings"/>
    </w:rPr>
  </w:style>
  <w:style w:type="paragraph" w:styleId="2">
    <w:name w:val="Quote"/>
    <w:basedOn w:val="a"/>
    <w:next w:val="a"/>
    <w:link w:val="20"/>
    <w:uiPriority w:val="29"/>
    <w:qFormat/>
    <w:rsid w:val="00E06F8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locked/>
    <w:rsid w:val="00E06F85"/>
    <w:rPr>
      <w:rFonts w:cs="Times New Roman"/>
      <w:i/>
      <w:iCs/>
      <w:color w:val="000000" w:themeColor="text1"/>
      <w:sz w:val="24"/>
      <w:szCs w:val="24"/>
    </w:rPr>
  </w:style>
  <w:style w:type="paragraph" w:customStyle="1" w:styleId="ad">
    <w:name w:val="!!! Надпись схема"/>
    <w:basedOn w:val="a"/>
    <w:link w:val="ae"/>
    <w:rsid w:val="000F64A0"/>
    <w:pPr>
      <w:suppressLineNumbers/>
      <w:spacing w:before="80" w:after="80"/>
      <w:jc w:val="center"/>
    </w:pPr>
    <w:rPr>
      <w:sz w:val="22"/>
      <w:szCs w:val="22"/>
      <w:lang w:val="uk-UA" w:eastAsia="en-US"/>
    </w:rPr>
  </w:style>
  <w:style w:type="character" w:customStyle="1" w:styleId="ae">
    <w:name w:val="!!! Надпись схема Знак"/>
    <w:basedOn w:val="a0"/>
    <w:link w:val="ad"/>
    <w:locked/>
    <w:rsid w:val="000F64A0"/>
    <w:rPr>
      <w:rFonts w:cs="Times New Roman"/>
      <w:lang w:val="uk-UA" w:eastAsia="en-US"/>
    </w:rPr>
  </w:style>
  <w:style w:type="paragraph" w:customStyle="1" w:styleId="21">
    <w:name w:val="СПИСОК  2"/>
    <w:basedOn w:val="1"/>
    <w:uiPriority w:val="99"/>
    <w:rsid w:val="003F1EBC"/>
    <w:pPr>
      <w:ind w:left="964" w:hanging="283"/>
    </w:pPr>
  </w:style>
  <w:style w:type="paragraph" w:styleId="af">
    <w:name w:val="Balloon Text"/>
    <w:basedOn w:val="a"/>
    <w:link w:val="af0"/>
    <w:uiPriority w:val="99"/>
    <w:semiHidden/>
    <w:unhideWhenUsed/>
    <w:rsid w:val="007909D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90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2896</Words>
  <Characters>16511</Characters>
  <Application>Microsoft Office Word</Application>
  <DocSecurity>0</DocSecurity>
  <Lines>137</Lines>
  <Paragraphs>38</Paragraphs>
  <ScaleCrop>false</ScaleCrop>
  <Company/>
  <LinksUpToDate>false</LinksUpToDate>
  <CharactersWithSpaces>19369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Vita</cp:lastModifiedBy>
  <cp:revision>3</cp:revision>
  <cp:lastPrinted>2014-05-28T14:46:00Z</cp:lastPrinted>
  <dcterms:created xsi:type="dcterms:W3CDTF">2015-02-17T12:43:00Z</dcterms:created>
  <dcterms:modified xsi:type="dcterms:W3CDTF">2015-02-24T20:26:00Z</dcterms:modified>
</cp:coreProperties>
</file>