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82" w:rsidRDefault="004E3382" w:rsidP="004E3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Українська мова  </w:t>
      </w:r>
    </w:p>
    <w:p w:rsidR="004E3382" w:rsidRPr="00EE2DC3" w:rsidRDefault="004E3382" w:rsidP="004E3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</w:t>
      </w:r>
    </w:p>
    <w:p w:rsidR="004E3382" w:rsidRDefault="004E3382" w:rsidP="004E3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C3">
        <w:rPr>
          <w:rFonts w:ascii="Times New Roman" w:hAnsi="Times New Roman" w:cs="Times New Roman"/>
          <w:b/>
          <w:sz w:val="28"/>
          <w:szCs w:val="28"/>
        </w:rPr>
        <w:t>(2 години на тиждень)</w:t>
      </w:r>
    </w:p>
    <w:p w:rsidR="004E3382" w:rsidRPr="0053068D" w:rsidRDefault="004E3382" w:rsidP="004E3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12116"/>
        <w:gridCol w:w="1276"/>
        <w:gridCol w:w="1404"/>
      </w:tblGrid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C63C99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63C9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C63C99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63C9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Тема уроку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9B2E80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C63C99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C63C9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Прим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ітки</w:t>
            </w:r>
          </w:p>
        </w:tc>
      </w:tr>
      <w:tr w:rsidR="004E3382" w:rsidRPr="00F50E3B" w:rsidTr="003E6E2F">
        <w:trPr>
          <w:trHeight w:val="33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ВСТУП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Мова – найважливіший засіб спілкування, пізнання і впливу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60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ПОВТОРЕННЯ Й УЗАГАЛЬНЕННЯ ВИВЧЕНОГО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4E3382" w:rsidRPr="00F50E3B" w:rsidRDefault="004E3382" w:rsidP="003E6E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Лексикологія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Фразеологія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УМР.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Повторення відомостей про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т, стилі, жанри й типи мовлення, вимоги до мовлення, ситуацію спілкування.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 міжфразового зв’язку в тексті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Повторення та узагальнення вивченого.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Основні правила правопису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правила правопису. Попереджувальний диктант. Морфологія й орфографія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СИНТАКСИС. ПУНКТУАЦІЯ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Словосполучення й речення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Словосполучення.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Будова і види словосполучень. Види словосполучень за способами вираження головного слова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71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УМР.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Різновиди аудіювання: ознайомлювальне,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вивчальне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критичне. Навчальне аудіювання тексту, що містить опис пам’ятки історії та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Речення. Речення прості й складні (повторення).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49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Речення двоскладні та односкладні.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41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DD0D6E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УМР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Усний переказ розповідного тексту з елементами опису пам’ятки історії та культури в художньому стилі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53068D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Контрольний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Просте речення. Двоскладне речення   </w:t>
            </w:r>
          </w:p>
          <w:p w:rsidR="004E3382" w:rsidRPr="004632DF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Головні та другорядні члени речення.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 присудок як головні члени речення. Способи вираження підмета.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Простий і склад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(іменний і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дієслівний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 присудки. Способи вираження  присуд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Контрольна робота №1.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«Повторення вивченого. Синтаксис. 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Навчальне читання </w:t>
            </w:r>
            <w:r w:rsidRPr="00451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мовчки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тексту публіцистичного стилю.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Узгодження головних членів речення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Тире між підметом і присудком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B8521A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Речення поширені й непоширені (повторення). Порядок слів у реченні. Логічний наголос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2E6B4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Означення, додаток і обставина як другорядні члени речення (повторення)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Види обставин (за значенням), способи вираження їх. Порівняльний зворот. Виділення порівняльних зворотів комами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Прикладка як різновид означення. Написання непоширених прикладок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через дефіс. Прикладки, що беруться в лапки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Усний твір-опис пам’ятки історії та культури за картиною в публіцистичному стилі (за простим або складним планом з використанням порівняльних зворотів)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УМР.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A7D5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Контрольний докладний письмовий переказ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розповідного тексту з елементами опису пам’яток історії й культури в публіцистичному стилі ( за простим або складним планом, з використанням прикладок)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Контрольна робота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«Просте речення. Двоскладне речення».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УМР. Аналіз контрольних робіт. Написання есе на тему «Культурні та духовні пам’ятки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Коломийщини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82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Односкладні речення </w:t>
            </w:r>
          </w:p>
          <w:p w:rsidR="004E3382" w:rsidRPr="00B8521A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Односкладні прості речення з головним  членом  у формі присудка  і підмета. Односкладне речення як частина складного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Означено-особові речення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Аналіз письмового переказу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Неозначено-особові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8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tabs>
                <w:tab w:val="left" w:pos="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Узагальнено-особові речення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4A7D53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Безособові речення. Називні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B24C8C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РМ №9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  <w:r w:rsidRPr="00B24C8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Контрольний письмовий твір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-опис </w:t>
            </w:r>
            <w:r w:rsidRPr="00A95D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місцевості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(вулиці, села, міста) на основі особистих спостережень і вражень у художньому стилі (за складним планом з використанням речень, ускладнених однорідними членами)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82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B24C8C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04A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Повні й неповні речення. Тире в неповних реченнях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Аналіз письмового твору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43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3346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</w:pPr>
            <w:r w:rsidRPr="0033463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>Контрольна робота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(диктант та граматичне завдання).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Односкладні речення, повні та неповні речення.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E04A24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Підсумковий семестровий урок.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Просте ускладнене речення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Речення з однорідними членами 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Однорідні члени речення (зі сполучниковим, безсполучниковим та змішаним зв’язком)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Поширені й непоширені однорідні члени речення. Смислові відношення між однорідними членами речення (єднальні, протиставні, розділові). Кома між однорідними членами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39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E83035" w:rsidRDefault="004E3382" w:rsidP="003E6E2F">
            <w:pPr>
              <w:pStyle w:val="a5"/>
              <w:spacing w:after="0"/>
              <w:rPr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val="uk-UA" w:eastAsia="uk-UA"/>
              </w:rPr>
              <w:t xml:space="preserve">УМР. </w:t>
            </w:r>
            <w:r w:rsidRPr="00E83035">
              <w:rPr>
                <w:color w:val="000000"/>
                <w:sz w:val="24"/>
                <w:szCs w:val="24"/>
                <w:lang w:val="uk-UA" w:eastAsia="uk-UA"/>
              </w:rPr>
              <w:t xml:space="preserve"> Ділові папери. План роботи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.</w:t>
            </w:r>
            <w:r w:rsidRPr="00E83035">
              <w:rPr>
                <w:sz w:val="24"/>
                <w:szCs w:val="24"/>
                <w:lang w:val="uk-UA"/>
              </w:rPr>
              <w:t xml:space="preserve"> </w:t>
            </w:r>
            <w:r w:rsidRPr="00ED4018">
              <w:rPr>
                <w:sz w:val="24"/>
                <w:szCs w:val="24"/>
                <w:lang w:val="uk-UA"/>
              </w:rPr>
              <w:t>Складання плану роботи над проектом. Оформлення рубрик, стислих описів етапів роботи</w:t>
            </w:r>
            <w:r>
              <w:rPr>
                <w:sz w:val="24"/>
                <w:szCs w:val="24"/>
                <w:lang w:val="uk-UA"/>
              </w:rPr>
              <w:t>, аналіз результатів діяльності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8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305EFC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Речення з кількома рядами однорідних членів. Однорідні й неоднорідні означення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Узагальнювальні</w:t>
            </w:r>
            <w:proofErr w:type="spellEnd"/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слова в реченнях з однорідними членами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(повторення й поглиблення)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Двокрапка й тире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узагальнювальних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словах у реченнях з однорідними членами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УМР.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Повідомлення на тему про мову, що потребує зіставлення й узагальнення матеріалу в науковому стилі (речення з однорідними членами, односкладні речення)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82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815B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Речення зі звертаннями, вставними словами (словосполученнями, реченнями) 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Звертання непоширені й поширені.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Риторичне звертання. </w:t>
            </w:r>
            <w:r w:rsidRPr="0011535B">
              <w:rPr>
                <w:rFonts w:ascii="Times New Roman" w:hAnsi="Times New Roman" w:cs="Times New Roman"/>
                <w:sz w:val="24"/>
              </w:rPr>
              <w:t>Виконання проекту «Роль і значення звертань у творах українського фольклору»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Вставні слова( словосполучення й речення)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Групи вставних слів і словосполучень за значенням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Розділові знаки при звертаннях і вставних словах. Навчальне аудіювання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38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8B1B97" w:rsidRDefault="004E3382" w:rsidP="003E6E2F">
            <w:pPr>
              <w:tabs>
                <w:tab w:val="left" w:pos="3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Контрольна робота №3.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Однорідні члени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чення. Звертання. Вставні слова</w:t>
            </w:r>
            <w:r w:rsidRPr="00F50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8B1B97">
              <w:rPr>
                <w:rFonts w:ascii="Times New Roman" w:hAnsi="Times New Roman" w:cs="Times New Roman"/>
                <w:sz w:val="24"/>
              </w:rPr>
              <w:t>Виразне читання речень</w:t>
            </w:r>
            <w:r>
              <w:rPr>
                <w:rFonts w:ascii="Times New Roman" w:hAnsi="Times New Roman" w:cs="Times New Roman"/>
                <w:sz w:val="24"/>
              </w:rPr>
              <w:t>, що містять звертання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УМР. 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Інтерв’ю в публіцистичному стилі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88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1A16FF" w:rsidRDefault="004E3382" w:rsidP="003E6E2F">
            <w:pPr>
              <w:tabs>
                <w:tab w:val="left" w:pos="3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E83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Навчальне аудіювання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1A16FF">
              <w:rPr>
                <w:rFonts w:ascii="Times New Roman" w:hAnsi="Times New Roman" w:cs="Times New Roman"/>
                <w:sz w:val="24"/>
              </w:rPr>
              <w:t xml:space="preserve">Складання </w:t>
            </w:r>
            <w:r>
              <w:rPr>
                <w:rFonts w:ascii="Times New Roman" w:hAnsi="Times New Roman" w:cs="Times New Roman"/>
                <w:sz w:val="24"/>
              </w:rPr>
              <w:t>діалогу (перелік</w:t>
            </w:r>
            <w:r w:rsidRPr="001A16FF">
              <w:rPr>
                <w:rFonts w:ascii="Times New Roman" w:hAnsi="Times New Roman" w:cs="Times New Roman"/>
                <w:sz w:val="24"/>
              </w:rPr>
              <w:t xml:space="preserve"> необхідних для вашої родини закупівель (продуктів харчування, промислових товарів тощо) на поточний місяць із використанням </w:t>
            </w:r>
            <w:proofErr w:type="spellStart"/>
            <w:r w:rsidRPr="001A16FF">
              <w:rPr>
                <w:rFonts w:ascii="Times New Roman" w:hAnsi="Times New Roman" w:cs="Times New Roman"/>
                <w:sz w:val="24"/>
              </w:rPr>
              <w:t>узагальнювальних</w:t>
            </w:r>
            <w:proofErr w:type="spellEnd"/>
            <w:r w:rsidRPr="001A16FF">
              <w:rPr>
                <w:rFonts w:ascii="Times New Roman" w:hAnsi="Times New Roman" w:cs="Times New Roman"/>
                <w:sz w:val="24"/>
              </w:rPr>
              <w:t xml:space="preserve"> слі</w:t>
            </w:r>
            <w:r>
              <w:rPr>
                <w:rFonts w:ascii="Times New Roman" w:hAnsi="Times New Roman" w:cs="Times New Roman"/>
                <w:sz w:val="24"/>
              </w:rPr>
              <w:t>в при однорідних членах речення)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Речення з відокремленими членами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Поняття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відокремлення. </w:t>
            </w:r>
            <w:r w:rsidRPr="00504432">
              <w:rPr>
                <w:rFonts w:ascii="Times New Roman" w:hAnsi="Times New Roman" w:cs="Times New Roman"/>
                <w:sz w:val="24"/>
              </w:rPr>
              <w:t>Читання мовчки і вголос тексту художнього стилю, що містить речення, ускладнені відокремленими членами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Відокремлення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другорядні члени речення (також уточнювальні)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8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Розділові знаки при відокремлених членах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Розділові знаки при відокремлених членах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Відокремлені означення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Відокремлені означення. </w:t>
            </w:r>
            <w:r w:rsidRPr="00283453">
              <w:rPr>
                <w:rFonts w:ascii="Times New Roman" w:hAnsi="Times New Roman" w:cs="Times New Roman"/>
                <w:sz w:val="24"/>
              </w:rPr>
              <w:t xml:space="preserve">Створення висловлення-роздуму «Кого із сучасників я вважаю успішною людиною» з використанням відокремлених означень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9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Default="004E3382" w:rsidP="003E6E2F">
            <w:pPr>
              <w:tabs>
                <w:tab w:val="left" w:pos="34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Відокремлені прикладки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УМР.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46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Контрольний с</w:t>
            </w:r>
            <w:r w:rsidRPr="00246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тислий письмовий переказ</w:t>
            </w:r>
            <w:r w:rsidRPr="008711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розповідного тексту з елементами опису місцевості в художньому стилі (за складним планом)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УМР. </w:t>
            </w:r>
            <w:r w:rsidRPr="00E830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Контрольний с</w:t>
            </w:r>
            <w:r w:rsidRPr="00E83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тислий письмовий</w:t>
            </w:r>
            <w:r w:rsidRPr="008711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83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переказ</w:t>
            </w:r>
            <w:r w:rsidRPr="008711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розповідного тексту з елементами опису місцевості в художньому стилі (за складним планом)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tabs>
                <w:tab w:val="left" w:pos="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Відокремленні</w:t>
            </w: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обставин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и. </w:t>
            </w:r>
            <w:r w:rsidRPr="00EA40F3">
              <w:rPr>
                <w:rFonts w:ascii="Times New Roman" w:hAnsi="Times New Roman" w:cs="Times New Roman"/>
                <w:sz w:val="24"/>
              </w:rPr>
              <w:t xml:space="preserve">Складання допису дискусійного характеру до </w:t>
            </w:r>
            <w:proofErr w:type="spellStart"/>
            <w:r w:rsidRPr="00EA40F3">
              <w:rPr>
                <w:rFonts w:ascii="Times New Roman" w:hAnsi="Times New Roman" w:cs="Times New Roman"/>
                <w:sz w:val="24"/>
              </w:rPr>
              <w:t>блога</w:t>
            </w:r>
            <w:proofErr w:type="spellEnd"/>
            <w:r w:rsidRPr="00EA40F3">
              <w:rPr>
                <w:rFonts w:ascii="Times New Roman" w:hAnsi="Times New Roman" w:cs="Times New Roman"/>
                <w:sz w:val="24"/>
              </w:rPr>
              <w:t xml:space="preserve"> «Чи переможе книжку комп’ютер, а бібліотеку — Інтернет?» з викор</w:t>
            </w:r>
            <w:r>
              <w:rPr>
                <w:rFonts w:ascii="Times New Roman" w:hAnsi="Times New Roman" w:cs="Times New Roman"/>
                <w:sz w:val="24"/>
              </w:rPr>
              <w:t>истанням відокремлених обставин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1B49D3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49D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Відокремлені додатки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Відокремлення додатків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061F93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051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>Відокремлені уточнюючі члени речення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1F93">
              <w:rPr>
                <w:rFonts w:ascii="Times New Roman" w:hAnsi="Times New Roman" w:cs="Times New Roman"/>
                <w:sz w:val="24"/>
              </w:rPr>
              <w:t>Створення висловлення «Родина — це вся Україна з глибоким корінням, високим гіллям» з використанням речень, ускладнених відокремленими уточнювальними прикладками зі словами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на ім’я, на прізвище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82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756D45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УМР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915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Контрольний письмовий твір-опис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пам’ятки історії й культури на основі особистих спостережень і вражень у художньому стилі (з використанням відокремлених означень та обставин)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УМР.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E8303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Контрольний письмовий твір-опис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 пам’ятки історії й культури на основі особистих спостережень і вражень у художньому стилі (з використанням відокремлених означень та обставин)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9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Ускладнене речення (розбір ускладненого речення)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Аналіз письмового твору та переказу.</w:t>
            </w: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Контрольний диктант.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Контрольна робота №4.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Речення з відокремленими членами.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55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Повторення в кінці року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Словосполучення й речення.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Види речень. Розділові знаки в кінці речень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Головні й другорядні члени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Види односкладних речень. Повні й неповні речення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Розділові знаки в простому реченні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BE2951">
              <w:rPr>
                <w:rFonts w:ascii="Times New Roman" w:hAnsi="Times New Roman" w:cs="Times New Roman"/>
                <w:sz w:val="24"/>
              </w:rPr>
              <w:t>Редагування словосполучень і речень, у яких допущено граматичні помилки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E3382" w:rsidRPr="00F50E3B" w:rsidTr="003E6E2F">
        <w:trPr>
          <w:trHeight w:val="2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0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Ораторська майстерність </w:t>
            </w:r>
            <w:r w:rsidRPr="00F50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(мовна вікторина)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82" w:rsidRPr="00F50E3B" w:rsidRDefault="004E3382" w:rsidP="003E6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E3382" w:rsidRDefault="004E3382" w:rsidP="004E3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519" w:rsidRDefault="00CF2519"/>
    <w:sectPr w:rsidR="00CF2519" w:rsidSect="00C052EF">
      <w:headerReference w:type="default" r:id="rId5"/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B4" w:rsidRDefault="004E3382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42"/>
    <w:rsid w:val="004E3382"/>
    <w:rsid w:val="00CF2519"/>
    <w:rsid w:val="00E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3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382"/>
  </w:style>
  <w:style w:type="paragraph" w:styleId="a5">
    <w:name w:val="Body Text"/>
    <w:basedOn w:val="a"/>
    <w:link w:val="a6"/>
    <w:uiPriority w:val="99"/>
    <w:unhideWhenUsed/>
    <w:rsid w:val="004E338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rsid w:val="004E338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3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382"/>
  </w:style>
  <w:style w:type="paragraph" w:styleId="a5">
    <w:name w:val="Body Text"/>
    <w:basedOn w:val="a"/>
    <w:link w:val="a6"/>
    <w:uiPriority w:val="99"/>
    <w:unhideWhenUsed/>
    <w:rsid w:val="004E338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rsid w:val="004E338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4531</Words>
  <Characters>2583</Characters>
  <Application>Microsoft Office Word</Application>
  <DocSecurity>0</DocSecurity>
  <Lines>21</Lines>
  <Paragraphs>14</Paragraphs>
  <ScaleCrop>false</ScaleCrop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2017-11-05T20:19:00Z</dcterms:created>
  <dcterms:modified xsi:type="dcterms:W3CDTF">2017-11-05T20:20:00Z</dcterms:modified>
</cp:coreProperties>
</file>