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9D5" w:rsidRDefault="000A00C6" w:rsidP="00D779D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A00C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970395" cy="4364990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395" cy="436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9D5" w:rsidRPr="00532FAC" w:rsidRDefault="00D779D5" w:rsidP="00D779D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32FAC" w:rsidRDefault="00532FAC" w:rsidP="00532FA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32FAC" w:rsidRDefault="00532FAC" w:rsidP="00532FA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32FAC" w:rsidRDefault="00532FAC" w:rsidP="00532FA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32FAC" w:rsidRDefault="00532FAC" w:rsidP="00532FA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32FAC" w:rsidRDefault="00532FAC" w:rsidP="00561C27">
      <w:pPr>
        <w:rPr>
          <w:rFonts w:ascii="Times New Roman" w:hAnsi="Times New Roman" w:cs="Times New Roman"/>
          <w:sz w:val="28"/>
          <w:szCs w:val="28"/>
        </w:rPr>
      </w:pPr>
    </w:p>
    <w:p w:rsidR="00561C27" w:rsidRDefault="00561C27" w:rsidP="00561C27">
      <w:pPr>
        <w:rPr>
          <w:rFonts w:ascii="Times New Roman" w:hAnsi="Times New Roman" w:cs="Times New Roman"/>
          <w:sz w:val="28"/>
          <w:szCs w:val="28"/>
        </w:rPr>
      </w:pPr>
    </w:p>
    <w:p w:rsidR="00561C27" w:rsidRDefault="00561C27" w:rsidP="00561C27">
      <w:pPr>
        <w:rPr>
          <w:rFonts w:ascii="Times New Roman" w:hAnsi="Times New Roman" w:cs="Times New Roman"/>
          <w:sz w:val="28"/>
          <w:szCs w:val="28"/>
        </w:rPr>
      </w:pPr>
    </w:p>
    <w:p w:rsidR="00561C27" w:rsidRDefault="00561C27" w:rsidP="00561C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00C6" w:rsidRDefault="000A00C6" w:rsidP="00561C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00C6" w:rsidRDefault="000A00C6" w:rsidP="00561C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00C6" w:rsidRPr="000A00C6" w:rsidRDefault="000A00C6" w:rsidP="00561C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61C27" w:rsidRDefault="00561C27" w:rsidP="00561C27">
      <w:pPr>
        <w:rPr>
          <w:rFonts w:ascii="Times New Roman" w:hAnsi="Times New Roman" w:cs="Times New Roman"/>
          <w:sz w:val="28"/>
          <w:szCs w:val="28"/>
        </w:rPr>
      </w:pPr>
    </w:p>
    <w:p w:rsidR="00532FAC" w:rsidRPr="00532FAC" w:rsidRDefault="00532FAC" w:rsidP="00532FAC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sz w:val="28"/>
          <w:szCs w:val="28"/>
        </w:rPr>
      </w:pPr>
      <w:r w:rsidRPr="00532FAC">
        <w:rPr>
          <w:rFonts w:ascii="Times New Roman" w:hAnsi="Times New Roman" w:cs="Times New Roman"/>
          <w:sz w:val="28"/>
          <w:szCs w:val="28"/>
        </w:rPr>
        <w:lastRenderedPageBreak/>
        <w:t>ВСТУП</w:t>
      </w:r>
    </w:p>
    <w:p w:rsidR="00532FAC" w:rsidRPr="00532FAC" w:rsidRDefault="00532FAC" w:rsidP="00D6492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FAC">
        <w:rPr>
          <w:rFonts w:ascii="Times New Roman" w:hAnsi="Times New Roman" w:cs="Times New Roman"/>
          <w:sz w:val="28"/>
          <w:szCs w:val="28"/>
        </w:rPr>
        <w:t>Головноюметоюосвітньоїдіяльності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Ценявської гімназії П</w:t>
      </w:r>
      <w:r w:rsidR="00D64921">
        <w:rPr>
          <w:rFonts w:ascii="Times New Roman" w:hAnsi="Times New Roman" w:cs="Times New Roman"/>
          <w:sz w:val="28"/>
          <w:szCs w:val="28"/>
          <w:lang w:val="uk-UA"/>
        </w:rPr>
        <w:t>'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ядицької сільської ради </w:t>
      </w:r>
      <w:r w:rsidRPr="00532FAC">
        <w:rPr>
          <w:rFonts w:ascii="Times New Roman" w:hAnsi="Times New Roman" w:cs="Times New Roman"/>
          <w:sz w:val="28"/>
          <w:szCs w:val="28"/>
        </w:rPr>
        <w:t>є всебічнийрозвитоклюдиниякособистостітанайвищоїцінностісуспільства. Досягтиданоїметиможна, забезпечившивисокийрівеньякостіосвіти.</w:t>
      </w:r>
    </w:p>
    <w:p w:rsidR="00532FAC" w:rsidRPr="00532FAC" w:rsidRDefault="00532FAC" w:rsidP="00D6492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FAC">
        <w:rPr>
          <w:rFonts w:ascii="Times New Roman" w:hAnsi="Times New Roman" w:cs="Times New Roman"/>
          <w:sz w:val="28"/>
          <w:szCs w:val="28"/>
        </w:rPr>
        <w:t>ЗаконУкраїни «Проосвіту» визначаєякістьосвітияк «відповідністьрезультатівнавчаннявимогам, встановленимзаконодавством, відповіднимстандартомосвітиабодоговоромпронаданняосвітніхпослуг», а якістьосвітньоїдіяльності – як «рівеньорганізації, забезпеченнятареалізаціїосвітньогопроцесу, щозабезпечуєздобуттяособамиякісноїосвітитавідповідаєвимогам, встановленимзаконодавствомта/абодоговоромпронаданняосвітніхпослуг» (пункти 29, 30 частини 1 статті 1).</w:t>
      </w:r>
    </w:p>
    <w:p w:rsidR="00D64921" w:rsidRDefault="00532FAC" w:rsidP="00D6492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FAC">
        <w:rPr>
          <w:rFonts w:ascii="Times New Roman" w:hAnsi="Times New Roman" w:cs="Times New Roman"/>
          <w:sz w:val="28"/>
          <w:szCs w:val="28"/>
        </w:rPr>
        <w:t xml:space="preserve">Отже, якістьосвітирозглядається у нерозривнійєдностіякостіпроцесу (діяльності) і якостірезультату. </w:t>
      </w:r>
    </w:p>
    <w:p w:rsidR="00532FAC" w:rsidRPr="00532FAC" w:rsidRDefault="00532FAC" w:rsidP="00D6492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FAC">
        <w:rPr>
          <w:rFonts w:ascii="Times New Roman" w:hAnsi="Times New Roman" w:cs="Times New Roman"/>
          <w:sz w:val="28"/>
          <w:szCs w:val="28"/>
        </w:rPr>
        <w:t>Якістьосвітньогопроцесу (діяльності) є невід’ємноюскладовоюякостіосвіти, яказалежитьвідякостіосвітньогосередовища, включаєякісні і кількісніхарактеристикиосвітньогопроцесу, якістьпрофесійноїкомпетентностівикладачів, якістьорганізаційно-управлінськоїкомпетентності.</w:t>
      </w:r>
    </w:p>
    <w:p w:rsidR="00532FAC" w:rsidRPr="00532FAC" w:rsidRDefault="00532FAC" w:rsidP="00D6492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FAC">
        <w:rPr>
          <w:rFonts w:ascii="Times New Roman" w:hAnsi="Times New Roman" w:cs="Times New Roman"/>
          <w:sz w:val="28"/>
          <w:szCs w:val="28"/>
        </w:rPr>
        <w:t>Основноюмісією</w:t>
      </w:r>
      <w:r w:rsidR="00D64921">
        <w:rPr>
          <w:rFonts w:ascii="Times New Roman" w:hAnsi="Times New Roman" w:cs="Times New Roman"/>
          <w:sz w:val="28"/>
          <w:szCs w:val="28"/>
          <w:lang w:val="uk-UA"/>
        </w:rPr>
        <w:t>Ценявської гімназії</w:t>
      </w:r>
      <w:r w:rsidRPr="00532FAC">
        <w:rPr>
          <w:rFonts w:ascii="Times New Roman" w:hAnsi="Times New Roman" w:cs="Times New Roman"/>
          <w:sz w:val="28"/>
          <w:szCs w:val="28"/>
        </w:rPr>
        <w:t xml:space="preserve"> є формуванняособистості з усвідомленоюгромадянськоюпозицією, якаготовадоконкретноговиборусвогомісця в житті, відкритадоміжкультурногодіалогу і здатназмінитинакращесвоєжиття і життясвоєїкраїни.</w:t>
      </w:r>
    </w:p>
    <w:p w:rsidR="00532FAC" w:rsidRPr="00532FAC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FAC">
        <w:rPr>
          <w:rFonts w:ascii="Times New Roman" w:hAnsi="Times New Roman" w:cs="Times New Roman"/>
          <w:sz w:val="28"/>
          <w:szCs w:val="28"/>
        </w:rPr>
        <w:t>Наформуваннявнутрішньоїсистемизабезпеченняякостіосвітньоїдіяльності і якостіосвітивпливаютьвищезазначенічинники.</w:t>
      </w:r>
    </w:p>
    <w:p w:rsidR="00532FAC" w:rsidRPr="00532FAC" w:rsidRDefault="00532FAC" w:rsidP="00D6492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2FAC">
        <w:rPr>
          <w:rFonts w:ascii="Times New Roman" w:hAnsi="Times New Roman" w:cs="Times New Roman"/>
          <w:sz w:val="28"/>
          <w:szCs w:val="28"/>
        </w:rPr>
        <w:t>Запровадженнявнутрішньоїсистемизабезпеченняякості – стратегічнерішення</w:t>
      </w:r>
    </w:p>
    <w:p w:rsidR="00532FAC" w:rsidRPr="00532FAC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FAC">
        <w:rPr>
          <w:rFonts w:ascii="Times New Roman" w:hAnsi="Times New Roman" w:cs="Times New Roman"/>
          <w:sz w:val="28"/>
          <w:szCs w:val="28"/>
        </w:rPr>
        <w:t>закладу, якепокликанедопомогтиполіпшитиїїзагальнудієвістьтазабезпечитиміцну</w:t>
      </w:r>
    </w:p>
    <w:p w:rsidR="00532FAC" w:rsidRPr="00532FAC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FAC">
        <w:rPr>
          <w:rFonts w:ascii="Times New Roman" w:hAnsi="Times New Roman" w:cs="Times New Roman"/>
          <w:sz w:val="28"/>
          <w:szCs w:val="28"/>
        </w:rPr>
        <w:t>основудляініціативщодоїїефективноготасталогорозвитку.</w:t>
      </w:r>
    </w:p>
    <w:p w:rsidR="00532FAC" w:rsidRPr="00D64921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2FAC">
        <w:rPr>
          <w:rFonts w:ascii="Times New Roman" w:hAnsi="Times New Roman" w:cs="Times New Roman"/>
          <w:sz w:val="28"/>
          <w:szCs w:val="28"/>
        </w:rPr>
        <w:t xml:space="preserve">Положенняпровнутрішнюсистемузабезпеченняякостіосвіти у </w:t>
      </w:r>
      <w:r w:rsidR="00D64921">
        <w:rPr>
          <w:rFonts w:ascii="Times New Roman" w:hAnsi="Times New Roman" w:cs="Times New Roman"/>
          <w:sz w:val="28"/>
          <w:szCs w:val="28"/>
          <w:lang w:val="uk-UA"/>
        </w:rPr>
        <w:t>Ценявській гімназії</w:t>
      </w:r>
    </w:p>
    <w:p w:rsidR="00D64921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FAC">
        <w:rPr>
          <w:rFonts w:ascii="Times New Roman" w:hAnsi="Times New Roman" w:cs="Times New Roman"/>
          <w:sz w:val="28"/>
          <w:szCs w:val="28"/>
        </w:rPr>
        <w:t>розробленовідповіднодовимогчастинитретьоїстатті 41 ЗаконуУкраїни «Проосвіту»,</w:t>
      </w:r>
    </w:p>
    <w:p w:rsidR="00532FAC" w:rsidRPr="00532FAC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FAC">
        <w:rPr>
          <w:rFonts w:ascii="Times New Roman" w:hAnsi="Times New Roman" w:cs="Times New Roman"/>
          <w:sz w:val="28"/>
          <w:szCs w:val="28"/>
        </w:rPr>
        <w:t>ст. 38 ЗаконуУкраїни «Проповнузагальнусереднюосвіту», Концепціїреалізаціїдержавноїполітики у сферіреформуваннязагальноїсередньоїосвіти «Новаукраїнська</w:t>
      </w:r>
    </w:p>
    <w:p w:rsidR="00532FAC" w:rsidRPr="00532FAC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FAC">
        <w:rPr>
          <w:rFonts w:ascii="Times New Roman" w:hAnsi="Times New Roman" w:cs="Times New Roman"/>
          <w:sz w:val="28"/>
          <w:szCs w:val="28"/>
        </w:rPr>
        <w:t>школа» наперіоддо 2029 року, Статутузакладуосвіти.</w:t>
      </w:r>
    </w:p>
    <w:p w:rsidR="00532FAC" w:rsidRPr="00010181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010181">
        <w:rPr>
          <w:rFonts w:ascii="Times New Roman" w:hAnsi="Times New Roman" w:cs="Times New Roman"/>
          <w:b/>
          <w:bCs/>
          <w:sz w:val="28"/>
          <w:szCs w:val="28"/>
        </w:rPr>
        <w:t>Розбудовавнутрішньоїсистемизабезпеченняякостіспираєтьсянатакіпринципи:</w:t>
      </w:r>
    </w:p>
    <w:p w:rsidR="00532FAC" w:rsidRPr="000A00C6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. Дитиноцентризм. Головнимсуб’єктом, наякогоспрямованаосвітнядіяльністьшколи, є дитина.</w:t>
      </w:r>
    </w:p>
    <w:p w:rsidR="00532FAC" w:rsidRPr="000A00C6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Автономіязакладуосвіти, якапередбачаєсамостійність у виборіформ і методів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навчання, визначеннястратегії і напряміврозвиткузакладуосвіти, яківідповідають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нормативно-правовимдокументам, Державнимстандартамзагальноїсередньоїосвіти.</w:t>
      </w:r>
    </w:p>
    <w:p w:rsidR="00532FAC" w:rsidRPr="000A00C6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Цілісністьсистемиуправлінняякістю. Усікомпонентидіяльностізакладуосвіти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взаємопов’язані, цестворюєвзаємозалежністьміжними. Наприклад, якістьосвіти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залежитьвідоптимальногодоборупедагогічнихкадрів, мотивуючогоосвітнього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середовища, використанняосвітніхтехнологій, спрямованихнаоволодінняключовими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компетентностями, сприятливоїдлятворчоїроботипсихологічноїатмосфери.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Зниженняякостіхоча б одногоназваногокомпонентузнизить у ціломуякістьосвіти.</w:t>
      </w:r>
    </w:p>
    <w:p w:rsidR="00532FAC" w:rsidRPr="000A00C6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4.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Постійневдосконалення. Розбудовавнутрішньоїсистемизабезпеченняякості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освітньоїдіяльностітаякостіосвіти – цепостійнийпроцес, задопомогоюякого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відбуваєтьсявдосконаленняосвітньоїдіяльності, підтримуєтьсядієвістьзакладу,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забезпечуєтьсявідповідністьзмінам у освітнійсфері, створюютьсяновіможливостітощо</w:t>
      </w:r>
    </w:p>
    <w:p w:rsidR="00532FAC" w:rsidRPr="000A00C6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5.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Впливзовнішніхчинників. Системаосвітньоїдіяльності у закладіосвітине єзамкнутою, нанеїбезпосередньовпливаютьзовнішнічинники – засновник, місцевагромада, освітняполітикадержави.</w:t>
      </w:r>
    </w:p>
    <w:p w:rsidR="00532FAC" w:rsidRPr="000A00C6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6.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Гнучкість і адаптивність. Системаосвітньоїдіяльностізмінюєтьсяпідвпливом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сучаснихтенденційрозвиткусуспільства.</w:t>
      </w:r>
    </w:p>
    <w:p w:rsidR="00532FAC" w:rsidRPr="000A00C6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Отже, якістьосвітирозглядається у нерозривнійєдностіякостіпроцесу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(діяльності) і якостірезультату. Якістьосвітньогопроцесу (діяльності) є невід’ємною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складовоюякостіосвіти, яказалежитьвідякостіосвітньогосередовища, включає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якісні і кількісніхарактеристикиосвітньогопроцесу, якістьпрофесійноїкомпетентностівикладачів, якістьорганізаційно-управлінськоїкомпетентності.</w:t>
      </w:r>
    </w:p>
    <w:p w:rsidR="00532FAC" w:rsidRPr="000A00C6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Внутрішнясистемазабезпеченняякостіосвітньоїдіяльностітаякостіосвіти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дозволяєчленамадміністрації</w:t>
      </w:r>
      <w:r w:rsidR="00010181">
        <w:rPr>
          <w:rFonts w:ascii="Times New Roman" w:hAnsi="Times New Roman" w:cs="Times New Roman"/>
          <w:sz w:val="28"/>
          <w:szCs w:val="28"/>
          <w:lang w:val="uk-UA"/>
        </w:rPr>
        <w:t xml:space="preserve">Ценявської гімназії 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постійнозабезпечуватипостійне,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систематичне, неухильневдосконаленняякостіосвітньоїдіяльностітаякостіосвіти, а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отже, досягнутиголовноїметиосвітньоїдіяльностізакладу.</w:t>
      </w:r>
    </w:p>
    <w:p w:rsidR="00010181" w:rsidRPr="000A00C6" w:rsidRDefault="00010181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Термінитаїхвизначення, щовживаються в Положенні:</w:t>
      </w:r>
    </w:p>
    <w:p w:rsidR="00010181" w:rsidRPr="000A00C6" w:rsidRDefault="00010181" w:rsidP="00010181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32FAC" w:rsidRPr="000A00C6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Академічнадоброчесність -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сукупністьетичнихпринципівтавизначенихзакономправил, якимимаютькеруватисяучасникиосвітньогопроцесупідчас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навчання, викладаннятапровадженнянаукової (творчої) діяльності з метоюзабезпеченнядовіридорезультатівнавчаннята/абонаукових (творчих) досягнень; </w:t>
      </w:r>
    </w:p>
    <w:p w:rsidR="00532FAC" w:rsidRPr="000A00C6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Академічнийплагіат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оприлюднення (частковоабоповністю) наукових (творчих) результатів, отриманихіншимиособами, якрезультатіввласногодослідження (творчості) та/абовідтворенняопублікованихтекстів (оприлюдненихтворівмистецтва) іншихавторівбеззазначенняавторства; </w:t>
      </w:r>
    </w:p>
    <w:p w:rsidR="00532FAC" w:rsidRPr="00532FAC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10181">
        <w:rPr>
          <w:rFonts w:ascii="Times New Roman" w:hAnsi="Times New Roman" w:cs="Times New Roman"/>
          <w:b/>
          <w:bCs/>
          <w:sz w:val="32"/>
          <w:szCs w:val="32"/>
        </w:rPr>
        <w:t>Інструмент -</w:t>
      </w:r>
      <w:r w:rsidRPr="00532FAC">
        <w:rPr>
          <w:rFonts w:ascii="Times New Roman" w:hAnsi="Times New Roman" w:cs="Times New Roman"/>
          <w:sz w:val="28"/>
          <w:szCs w:val="28"/>
        </w:rPr>
        <w:t xml:space="preserve">засіб, спосібдлядосягненнячогось. </w:t>
      </w:r>
    </w:p>
    <w:p w:rsidR="00532FAC" w:rsidRPr="00532FAC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10181">
        <w:rPr>
          <w:rFonts w:ascii="Times New Roman" w:hAnsi="Times New Roman" w:cs="Times New Roman"/>
          <w:b/>
          <w:bCs/>
          <w:sz w:val="32"/>
          <w:szCs w:val="32"/>
        </w:rPr>
        <w:t>Критерії</w:t>
      </w:r>
      <w:r w:rsidRPr="00532FAC">
        <w:rPr>
          <w:rFonts w:ascii="Times New Roman" w:hAnsi="Times New Roman" w:cs="Times New Roman"/>
          <w:sz w:val="28"/>
          <w:szCs w:val="28"/>
        </w:rPr>
        <w:t>- вимогидлявизначенняабооцінкилюдини, предмета, явища (або: ознака, напідставіякоївиробляєтьсяоцінка);.</w:t>
      </w:r>
    </w:p>
    <w:p w:rsidR="00532FAC" w:rsidRPr="00532FAC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10181">
        <w:rPr>
          <w:rFonts w:ascii="Times New Roman" w:hAnsi="Times New Roman" w:cs="Times New Roman"/>
          <w:b/>
          <w:bCs/>
          <w:sz w:val="32"/>
          <w:szCs w:val="32"/>
        </w:rPr>
        <w:t>Механізм</w:t>
      </w:r>
      <w:r w:rsidRPr="00532FAC">
        <w:rPr>
          <w:rFonts w:ascii="Times New Roman" w:hAnsi="Times New Roman" w:cs="Times New Roman"/>
          <w:sz w:val="28"/>
          <w:szCs w:val="28"/>
        </w:rPr>
        <w:t xml:space="preserve">- комплекснийпроцес, спосіборганізації. </w:t>
      </w:r>
    </w:p>
    <w:p w:rsidR="00532FAC" w:rsidRPr="00532FAC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10181">
        <w:rPr>
          <w:rFonts w:ascii="Times New Roman" w:hAnsi="Times New Roman" w:cs="Times New Roman"/>
          <w:b/>
          <w:bCs/>
          <w:sz w:val="32"/>
          <w:szCs w:val="32"/>
        </w:rPr>
        <w:t>Моніторингякостіосвіти</w:t>
      </w:r>
      <w:r w:rsidRPr="00532FAC">
        <w:rPr>
          <w:rFonts w:ascii="Times New Roman" w:hAnsi="Times New Roman" w:cs="Times New Roman"/>
          <w:sz w:val="28"/>
          <w:szCs w:val="28"/>
        </w:rPr>
        <w:t xml:space="preserve">- системапослідовних і систематичнихзаходів, щоздійснюються з метоювиявленнятавідстеженнятенденцій у розвиткуякостіосвіти в країні, наокремихтериторіях, у закладахосвіти (іншихсуб’єктахосвітньоїдіяльності), встановленнявідповідностіфактичнихрезультатівосвітньоїдіяльностіїїзаявленимцілям, а такожоцінюванняступеня, напряму і причинвідхиленьвідцілей. </w:t>
      </w:r>
    </w:p>
    <w:p w:rsidR="00532FAC" w:rsidRPr="00532FAC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10181">
        <w:rPr>
          <w:rFonts w:ascii="Times New Roman" w:hAnsi="Times New Roman" w:cs="Times New Roman"/>
          <w:b/>
          <w:bCs/>
          <w:sz w:val="32"/>
          <w:szCs w:val="32"/>
        </w:rPr>
        <w:t>Необ’єктивнеоцінювання</w:t>
      </w:r>
      <w:r w:rsidRPr="00532FAC">
        <w:rPr>
          <w:rFonts w:ascii="Times New Roman" w:hAnsi="Times New Roman" w:cs="Times New Roman"/>
          <w:sz w:val="28"/>
          <w:szCs w:val="28"/>
        </w:rPr>
        <w:t xml:space="preserve">- свідомезавищенняабозаниженняоцінкирезультатівнавчанняздобувачівосвіти, несвоєчаснізаписи в класнихжурналахрезультатівоцінювання; </w:t>
      </w:r>
    </w:p>
    <w:p w:rsidR="00532FAC" w:rsidRPr="00532FAC" w:rsidRDefault="00532FAC" w:rsidP="00010181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010181">
        <w:rPr>
          <w:rFonts w:ascii="Times New Roman" w:hAnsi="Times New Roman" w:cs="Times New Roman"/>
          <w:b/>
          <w:bCs/>
          <w:sz w:val="32"/>
          <w:szCs w:val="32"/>
        </w:rPr>
        <w:t>Обман</w:t>
      </w:r>
      <w:r w:rsidRPr="00532FAC">
        <w:rPr>
          <w:rFonts w:ascii="Times New Roman" w:hAnsi="Times New Roman" w:cs="Times New Roman"/>
          <w:sz w:val="28"/>
          <w:szCs w:val="28"/>
        </w:rPr>
        <w:t>- надання</w:t>
      </w:r>
      <w:r w:rsidR="0001018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32FAC">
        <w:rPr>
          <w:rFonts w:ascii="Times New Roman" w:hAnsi="Times New Roman" w:cs="Times New Roman"/>
          <w:sz w:val="28"/>
          <w:szCs w:val="28"/>
        </w:rPr>
        <w:t xml:space="preserve">відомонеправдивоїінформаціїщодовласноїосвітньоїдіяльностічиорганізаціїосвітньогопроцесу; </w:t>
      </w:r>
    </w:p>
    <w:p w:rsidR="00532FAC" w:rsidRPr="00532FAC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10181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Положення</w:t>
      </w:r>
      <w:r w:rsidRPr="00532FAC">
        <w:rPr>
          <w:rFonts w:ascii="Times New Roman" w:hAnsi="Times New Roman" w:cs="Times New Roman"/>
          <w:sz w:val="28"/>
          <w:szCs w:val="28"/>
        </w:rPr>
        <w:t xml:space="preserve">- локально-правовийакт, щовизначаєосновніправилаорганізації,описуємету, структуру, взаємніобов'язкигрупилюдейчиорганізацій, якіоб'єдналисядлядосягненняспільноїмети. </w:t>
      </w:r>
    </w:p>
    <w:p w:rsidR="00532FAC" w:rsidRPr="00532FAC" w:rsidRDefault="00532FAC" w:rsidP="0001018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10181">
        <w:rPr>
          <w:rFonts w:ascii="Times New Roman" w:hAnsi="Times New Roman" w:cs="Times New Roman"/>
          <w:b/>
          <w:bCs/>
          <w:sz w:val="32"/>
          <w:szCs w:val="32"/>
        </w:rPr>
        <w:t>Правило</w:t>
      </w:r>
      <w:r w:rsidRPr="00532FAC">
        <w:rPr>
          <w:rFonts w:ascii="Times New Roman" w:hAnsi="Times New Roman" w:cs="Times New Roman"/>
          <w:sz w:val="28"/>
          <w:szCs w:val="28"/>
        </w:rPr>
        <w:t xml:space="preserve"> - вимогадлявиконанняякихосьумоввсімаучасникамиякої-небудьдії. </w:t>
      </w:r>
    </w:p>
    <w:p w:rsidR="00532FAC" w:rsidRPr="00532FAC" w:rsidRDefault="00532FAC" w:rsidP="000A46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10181">
        <w:rPr>
          <w:rFonts w:ascii="Times New Roman" w:hAnsi="Times New Roman" w:cs="Times New Roman"/>
          <w:b/>
          <w:bCs/>
          <w:sz w:val="32"/>
          <w:szCs w:val="32"/>
        </w:rPr>
        <w:t>Процедура</w:t>
      </w:r>
      <w:r w:rsidRPr="00532FAC">
        <w:rPr>
          <w:rFonts w:ascii="Times New Roman" w:hAnsi="Times New Roman" w:cs="Times New Roman"/>
          <w:sz w:val="28"/>
          <w:szCs w:val="28"/>
        </w:rPr>
        <w:t xml:space="preserve">- офіційновстановленийчиузвичаєнийпорядокздійснення, виконанняабооформленнячого-небудь. </w:t>
      </w:r>
    </w:p>
    <w:p w:rsidR="00532FAC" w:rsidRPr="00532FAC" w:rsidRDefault="00532FAC" w:rsidP="000A46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460A">
        <w:rPr>
          <w:rFonts w:ascii="Times New Roman" w:hAnsi="Times New Roman" w:cs="Times New Roman"/>
          <w:b/>
          <w:bCs/>
          <w:sz w:val="32"/>
          <w:szCs w:val="32"/>
        </w:rPr>
        <w:t>Списування</w:t>
      </w:r>
      <w:r w:rsidRPr="00532FAC">
        <w:rPr>
          <w:rFonts w:ascii="Times New Roman" w:hAnsi="Times New Roman" w:cs="Times New Roman"/>
          <w:sz w:val="28"/>
          <w:szCs w:val="28"/>
        </w:rPr>
        <w:t xml:space="preserve"> - виконанняписьмовихробітіззалученнямзовнішніхджерелінформації, крімдозволенихдлявикористання, зокремапідчасоцінюваннярезультатівнавчання; </w:t>
      </w:r>
    </w:p>
    <w:p w:rsidR="00532FAC" w:rsidRPr="00532FAC" w:rsidRDefault="00532FAC" w:rsidP="000A46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460A">
        <w:rPr>
          <w:rFonts w:ascii="Times New Roman" w:hAnsi="Times New Roman" w:cs="Times New Roman"/>
          <w:b/>
          <w:bCs/>
          <w:sz w:val="32"/>
          <w:szCs w:val="32"/>
        </w:rPr>
        <w:t>Стратегія-</w:t>
      </w:r>
      <w:r w:rsidRPr="00532FAC">
        <w:rPr>
          <w:rFonts w:ascii="Times New Roman" w:hAnsi="Times New Roman" w:cs="Times New Roman"/>
          <w:sz w:val="28"/>
          <w:szCs w:val="28"/>
        </w:rPr>
        <w:t xml:space="preserve">довгостроковий, послідовний, конструктивний, раціональний, підкріпленийідеологією, стійкийдоневизначеностіумовсередовищаплан, якийсупроводжуєтьсяпостійниманалізомтамоніторингом в процесійогореалізаціїтаспрямований з певноюметоюнадосягненняуспіху в кінцевомурезультаті. </w:t>
      </w:r>
    </w:p>
    <w:p w:rsidR="00532FAC" w:rsidRPr="000A00C6" w:rsidRDefault="00532FAC" w:rsidP="000A460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Фабрикація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 - вигадуванняданихчифактів, щовикористовуються в освітньомупроцесі; </w:t>
      </w:r>
    </w:p>
    <w:p w:rsidR="00532FAC" w:rsidRPr="009D16C2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Хабарництво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- надання (отримання) учасникомосвітньогопроцесучипропозиціящодонадання (отримання) коштів, майна, послуг, пільгчибудь-якихіншихблагматеріальногоабонематеріальногохарактеру з метоюотриманнянеправомірноїпереваги в освітньомупроцесі</w:t>
      </w:r>
      <w:r w:rsidR="009D16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16C2" w:rsidRPr="000A00C6" w:rsidRDefault="009D16C2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9D16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Внутрішнясистемазабезпеченняякості в закладівключає: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стратегіютапроцедуризабезпеченняякостіосвіти; 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системутамеханізмизабезпеченняакадемічноїдоброчесності; 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оприлюдненікритерії, правила і процедуриоцінюванняздобувачівосвіти; 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оприлюдненікритерії, правила і процедуриоцінюванняпедагогічноїдіяльності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педагогічнихпрацівників; 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оприлюдненікритерії, правила і процедуриоцінюванняуправлінськоїдіяльності</w:t>
      </w:r>
    </w:p>
    <w:p w:rsidR="00532FAC" w:rsidRPr="000A00C6" w:rsidRDefault="00532FAC" w:rsidP="009D16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керівнихпрацівниківзакладуосвіти; 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забезпеченнянаявностіінформаційнихсистемдляефективногоуправліннязакладомосвіти; </w:t>
      </w:r>
    </w:p>
    <w:p w:rsidR="00532FAC" w:rsidRPr="009D16C2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безпековускладову</w:t>
      </w:r>
      <w:r w:rsidR="009D16C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створення в закладіінклюзивногоосвітньогосередовища, універсальногодизайнутарозумногопристосування;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вивченнятасамооцінюванняякостіосвіти.</w:t>
      </w:r>
    </w:p>
    <w:p w:rsidR="009D16C2" w:rsidRPr="000A00C6" w:rsidRDefault="009D16C2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9D16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Складовимивнутрішніхчинниківзабезпеченняякостізагальноїсередньоїосвіти є: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якістьосновнихумовосвітньогопроцесу;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якістьреалізаціїосвітньогопроцесу;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якістьрезультатівосвітньогопроцесу.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Забезпеченняякості</w:t>
      </w:r>
      <w:r w:rsidR="009D16C2">
        <w:rPr>
          <w:rFonts w:ascii="Times New Roman" w:hAnsi="Times New Roman" w:cs="Times New Roman"/>
          <w:sz w:val="28"/>
          <w:szCs w:val="28"/>
          <w:lang w:val="uk-UA"/>
        </w:rPr>
        <w:t xml:space="preserve">повної 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загальноїсередньоїосвітизакладуповиннівідповідати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Державнимстандартамвідповіднихрівнів, що є пріоритетомтаспільноюметоюосвітньої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діяльностівсіхїїучасників.</w:t>
      </w:r>
    </w:p>
    <w:p w:rsidR="00532FAC" w:rsidRPr="000A00C6" w:rsidRDefault="00532FAC" w:rsidP="009D16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Забезпеченняякостіосвіти є багатоплановим і включає в себе: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-наявністьнеобхіднихресурсів (кадрових, фінансових, матеріальних, інформаційних,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наукових, навчально-методичнихтощо);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-організаціюосвітньогопроцесу, щовідповідаєсучаснимтенденціямрозвиткунауки і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освіти; контрольосвітньоїдіяльностітаякостіпідготовкифахівцівнавсіхетапахнавчання.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Внутрішнясистемазабезпеченняякостіосвіти, спрямовананавдосконаленнявсіхнапрямівдіяльностізакладу.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Положенняпровнутрішнюсистемузабезпеченняякостіосвітирегламентуєзміст і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порядокзабезпеченняякостіосвітидляздобувачівзагальноїсередньоїосвітизатакими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напрямами: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освітнєсередовище;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системаоцінюванняосвітньоїдіяльностіздобувачівосвіти;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системапедагогічноїдіяльності;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системауправлінськоїдіяльності.</w:t>
      </w:r>
    </w:p>
    <w:p w:rsidR="00532FAC" w:rsidRPr="000A00C6" w:rsidRDefault="00532FAC" w:rsidP="009D16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Положенняпровнутрішнюсистемузабезпеченняякостіосвітипогоджується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педагогічноюрадою, якамаєправовносити в ньогозмінитадоповнення і затверджується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керівникомзакладу.</w:t>
      </w:r>
    </w:p>
    <w:p w:rsidR="00EB6CB9" w:rsidRPr="000A00C6" w:rsidRDefault="00EB6CB9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EB6C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0A00C6">
        <w:rPr>
          <w:rFonts w:ascii="Times New Roman" w:hAnsi="Times New Roman" w:cs="Times New Roman"/>
          <w:b/>
          <w:bCs/>
          <w:sz w:val="36"/>
          <w:szCs w:val="36"/>
          <w:lang w:val="ru-RU"/>
        </w:rPr>
        <w:t>Стратегіятапроцедуразабезпеченняякостіосвіти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Стратегіятапроцедуразабезпеченняякостіосвітизакладубазуєтьсяна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наступнихпринципах: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принциппроцесногопідходу, щорозглядаєдіяльністьяксукупністьосвітніх</w:t>
      </w:r>
    </w:p>
    <w:p w:rsidR="00532FAC" w:rsidRPr="000A00C6" w:rsidRDefault="00532FAC" w:rsidP="00EB6C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процесів, якіспрямованінареалізаціювизначенихстратегічнихцілей, прицьомууправлінняякістюосвітніхпослугреалізуєтьсячерезфункціїпланування, організації, </w:t>
      </w:r>
    </w:p>
    <w:p w:rsidR="00532FAC" w:rsidRPr="000A00C6" w:rsidRDefault="00532FAC" w:rsidP="00EB6C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мотиваціїтаконтролю;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принципцілісності, якийвимагаєєдностівпливівосвітньоїдіяльності, їх</w:t>
      </w:r>
    </w:p>
    <w:p w:rsidR="00532FAC" w:rsidRPr="000A00C6" w:rsidRDefault="00532FAC" w:rsidP="00EB6C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підпорядкованості, визначенійметіякостіосвітньогопроцесу;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принципбезперервності, щосвідчитьпронеобхідністьпостійноїреалізації</w:t>
      </w:r>
    </w:p>
    <w:p w:rsidR="00532FAC" w:rsidRPr="000A00C6" w:rsidRDefault="00532FAC" w:rsidP="00EB6C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суб’єктамиосвітньоїдіяльностінарізнихетапахпроцесупідготовкивипускника;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принципрозвитку, щовиходить з необхідностівдосконаленняякостіосвітнього</w:t>
      </w:r>
    </w:p>
    <w:p w:rsidR="00532FAC" w:rsidRPr="000A00C6" w:rsidRDefault="00532FAC" w:rsidP="00EB6C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процесувідповіднодозмінивнутрішньоготазовнішньогосередовища, аналізуданихта</w:t>
      </w:r>
    </w:p>
    <w:p w:rsidR="00532FAC" w:rsidRPr="000A00C6" w:rsidRDefault="00532FAC" w:rsidP="00EB6C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інформаціїпрорезультативністьосвітньоїдіяльності;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принциппартнерства, щовраховуєвзаємозалежністьтавзаємнузацікавленість</w:t>
      </w:r>
    </w:p>
    <w:p w:rsidR="00532FAC" w:rsidRPr="000A00C6" w:rsidRDefault="00532FAC" w:rsidP="00EB6C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суб’єктівосвітньогопроцесу, відповіднодоїхпоточнихтамайбутніхпотреб у досягненні</w:t>
      </w:r>
    </w:p>
    <w:p w:rsidR="00532FAC" w:rsidRPr="000A00C6" w:rsidRDefault="00532FAC" w:rsidP="00EB6C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високоїякостіосвітньогопроцесу.</w:t>
      </w:r>
    </w:p>
    <w:p w:rsidR="00EB6CB9" w:rsidRPr="000A00C6" w:rsidRDefault="00EB6CB9" w:rsidP="00EB6C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EB6C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Процедурививченняосвітньоїдіяльності є такими: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оновленнянормативно-методичноїбазизабезпеченняякостіосвітитаосвітньої</w:t>
      </w:r>
    </w:p>
    <w:p w:rsidR="00532FAC" w:rsidRPr="000A00C6" w:rsidRDefault="00532FAC" w:rsidP="00EB6C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діяльності;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постійниймоніторингзмістуосвіти;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спостереженнязареалізацієюосвітньогопроцесу;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моніторингтехнологійнавчання;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моніторингресурсногопотенціалу;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моніторингуправлінняресурсамитапроцесами;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спостереженнязастаномсоціально-психологічногосередовища;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контрольстанупрозоростіосвітньоїдіяльностітаоприлюдненняінформації</w:t>
      </w:r>
    </w:p>
    <w:p w:rsidR="00532FAC" w:rsidRPr="000A00C6" w:rsidRDefault="00532FAC" w:rsidP="00EB6C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>щодоїїрезультатів;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розробленнярекомендаційщодопокращенняякостіосвітньоїдіяльностіта</w:t>
      </w:r>
    </w:p>
    <w:p w:rsidR="00532FAC" w:rsidRPr="000A00C6" w:rsidRDefault="00532FAC" w:rsidP="00EB6C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якостіосвіти, участь у стратегічномуплануваннітощо;</w:t>
      </w:r>
    </w:p>
    <w:p w:rsidR="00532FAC" w:rsidRPr="000A00C6" w:rsidRDefault="00532FAC" w:rsidP="00EB6CB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здійсненняконтролювиконаннячинногозаконодавства в галузіосвіти,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нормативнихдокументівпроосвіту, наказівтарішеньпедагогічноїради;</w:t>
      </w:r>
    </w:p>
    <w:p w:rsidR="00532FAC" w:rsidRPr="000A00C6" w:rsidRDefault="00532FAC" w:rsidP="00ED457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експертнаоцінкаефективностірезультатівдіяльностіпедагогічнихпрацівників;</w:t>
      </w:r>
    </w:p>
    <w:p w:rsidR="00532FAC" w:rsidRPr="000A00C6" w:rsidRDefault="00532FAC" w:rsidP="00ED457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вивченнярезультатівпедагогічноїдіяльності, виявленняпозитивних і </w:t>
      </w:r>
    </w:p>
    <w:p w:rsidR="00532FAC" w:rsidRPr="000A00C6" w:rsidRDefault="00532FAC" w:rsidP="00ED45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негативнихтенденцій в організаціїосвітньогопроцесутарозробканаційоснові</w:t>
      </w:r>
    </w:p>
    <w:p w:rsidR="00532FAC" w:rsidRPr="000A00C6" w:rsidRDefault="00532FAC" w:rsidP="00ED45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пропозицій з поширенняпередовогопедагогічногодосвіду й усуненнянегативнихтенденцій;</w:t>
      </w:r>
    </w:p>
    <w:p w:rsidR="00532FAC" w:rsidRPr="000A00C6" w:rsidRDefault="00532FAC" w:rsidP="00ED457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збірінформації, їїобробка й накопиченнядляпідготовкипроектіврішень;</w:t>
      </w:r>
    </w:p>
    <w:p w:rsidR="00532FAC" w:rsidRPr="000A00C6" w:rsidRDefault="00532FAC" w:rsidP="00ED457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аналізрезультатівреалізаціїнаказів і розпоряджень;</w:t>
      </w:r>
    </w:p>
    <w:p w:rsidR="00532FAC" w:rsidRPr="000A00C6" w:rsidRDefault="00532FAC" w:rsidP="00ED457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наданняметодичноїдопомогипедагогічнимпрацівникам у процесіконтролю.</w:t>
      </w:r>
    </w:p>
    <w:p w:rsidR="008F7CAD" w:rsidRPr="000A00C6" w:rsidRDefault="008F7CAD" w:rsidP="00ED457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8F7C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СИСТЕМА ВНУТРІШНЬОГО ЗАБЕЗПЕЧЕННЯ ЯКОСТІ</w:t>
      </w:r>
    </w:p>
    <w:p w:rsidR="00532FAC" w:rsidRPr="000A00C6" w:rsidRDefault="00532FAC" w:rsidP="008F7C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ОСВІТНЬОЇ ДІЯЛЬНОСТІ ТА КОНТРОЛЬ ЗА ЇЇ ВИКОНАННЯМ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Стратегіятапроцедуразабезпеченняякостіосвітибазуєтьсянанаступних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принципах: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принциппроцесногопідходу, щорозглядаєдіяльністьзакладуяксукупність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освітніхпроцесів, якіспрямованінареалізаціювизначенихзакладомстратегічних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цілей, прицьомууправлінняякістюосвітніхпослугреалізуєтьсячерезфункції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планування, організації, мотиваціїтаконтролю;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принципцілісності, якийвимагаєєдностівпливівосвітньоїдіяльності, їх</w:t>
      </w:r>
    </w:p>
    <w:p w:rsidR="00DA4795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підпорядкованості, визначенійметіякостіосвітньогопроцесу; </w:t>
      </w:r>
    </w:p>
    <w:p w:rsidR="00532FAC" w:rsidRPr="000A00C6" w:rsidRDefault="00DA4795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32FAC" w:rsidRPr="000A00C6">
        <w:rPr>
          <w:rFonts w:ascii="Times New Roman" w:hAnsi="Times New Roman" w:cs="Times New Roman"/>
          <w:sz w:val="28"/>
          <w:szCs w:val="28"/>
          <w:lang w:val="ru-RU"/>
        </w:rPr>
        <w:t>принципрозвитку, щовиходить з необхідностівдосконаленняякостіосвітнього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процесувідповіднодозмінивнутрішньоготазовнішньогосередовища, аналізуданихтаінформаціїпрорезультативністьосвітньоїдіяльності;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принциппартнерства, щовраховуєвзаємозалежністьтавзаємнузацікавленість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суб’єктівосвітньогопроцесу, відповіднодоїхпоточнихтамайбутніхпотреб у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досягненнівисокоїякостіосвітньогопроцесу.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принципвідповідностіДержавнимстандартамзагальноїсередньоїосвіти; </w:t>
      </w:r>
    </w:p>
    <w:p w:rsidR="00532FAC" w:rsidRPr="000A00C6" w:rsidRDefault="00532FAC" w:rsidP="00532F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принципвідповідальностізазабезпеченняякостіосвітитаякостіосвітньоїдіяльності; </w:t>
      </w:r>
    </w:p>
    <w:p w:rsidR="00532FAC" w:rsidRPr="000A00C6" w:rsidRDefault="00532FAC" w:rsidP="00532F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принципсистемності в управлінніякістюнавсіхстадіяхосвітньогопроцесу; </w:t>
      </w:r>
    </w:p>
    <w:p w:rsidR="00532FAC" w:rsidRPr="000A00C6" w:rsidRDefault="00532FAC" w:rsidP="00532F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принципздійсненняобґрунтованогомоніторингуякостіосвіти; </w:t>
      </w:r>
    </w:p>
    <w:p w:rsidR="00532FAC" w:rsidRPr="000A00C6" w:rsidRDefault="00532FAC" w:rsidP="00532F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принципготовностісуб’єктівосвітньоїдіяльностідоефективнихзмін;</w:t>
      </w:r>
    </w:p>
    <w:p w:rsidR="00532FAC" w:rsidRPr="000A00C6" w:rsidRDefault="00532FAC" w:rsidP="00532F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принципвідкритостіінформаціїнавсіхетапахзабезпеченняякостітапрозорості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процедурсистемизабезпеченняякостіосвітньоїдіяльності.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Стратегія (політика) тапроцедуризабезпеченняякостіосвітипередбачають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здійсненнятакихпроцедур і заходів: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удосконаленняплануванняосвітньоїдіяльності;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підвищенняякостізнаньздобувачівосвіти;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посиленнякадровогопотенціалузакладуосвітитапідвищеннякваліфікації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педагогічнихпрацівників;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забезпеченнянаявностінеобхіднихресурсівдляорганізаціїосвітньогопроцесута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підтримкиздобувачівосвіти;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розвитокінформаційнихсистем з метоюпідвищенняефективностіуправління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освітнімпроцесом; </w:t>
      </w:r>
    </w:p>
    <w:p w:rsidR="00532FAC" w:rsidRPr="000A00C6" w:rsidRDefault="00DA4795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</w:t>
      </w:r>
      <w:r w:rsidR="00532FAC"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забезпеченняпублічностіінформаціїпродіяльністьзакладу;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створеннясистемизапобіганнятавиявленняакадемічноїнедоброчесності в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діяльностіпедагогічнихпрацівниківтаздобувачівосвіти.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Основниминапрямамиполітикиіззабезпеченняякостіосвітньоїдіяльності в закладіосвіти є: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якістьосвіти;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рівеньпрофесійноїкомпетентностіпедагогічнихпрацівників і забезпеченняїх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вмотивованостідопідвищенняякостіосвітньоїдіяльності;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якістьреалізаціїосвітніхпрограм, вдосконаленнязмісту, формтаметодів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освітньоїдіяльностітапідвищеннярівняоб’єктивностіоцінювання.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Механізмфункціонуваннясистемизабезпеченняякостіосвітизакладувключає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послідовнупідготовкутапрактичнуреалізаціюнаступнихетапівуправління: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планування (аналізсучасногостануосвітньоїдіяльностітаосвітньогопроцесу;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визначеннясильнихсторін і проблем у розвитку; визначенняпріоритетнихцілей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тарозробкапланівїхреалізації);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організацію (переформатування/створенняорганізаційноїструктуридля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досягненняпоставленихцілей; визначення, розподілтарозмежуванняповноваженьізметоюкоординуваннятавзаємодії у процесівиконаннязавдань);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контроль (розробкапроцедурвимірюваннятазіставленняотриманихрезультатівзістандартами);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коригування (визначеннятареалізаціянеобхіднихдійтазаходів, націленихна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стимулюванняпроцесудосягненнямаксимальноївідповідностістандартам)</w:t>
      </w:r>
    </w:p>
    <w:p w:rsidR="00DA4795" w:rsidRPr="000A00C6" w:rsidRDefault="00DA4795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DA47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Функціїсамооцінювання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Отриманняпорівняльнихданих, виявленнядинаміки і факторіввпливунадинаміку.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Упорядкуванняінформаціїпростан і динамікуякостіосвітньогопроцесу.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Координаціядіяльностіорганізаційнихструктур (шкільніметодичніоб’єднання, творчігрупи) задіяних у процедурахмоніторингу.</w:t>
      </w:r>
    </w:p>
    <w:p w:rsidR="00532FAC" w:rsidRPr="000A00C6" w:rsidRDefault="00532FAC" w:rsidP="00DA47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Формисамооцінювання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Самооцінкавласноїдіяльностінарівніпедагога, учня, адміністратора.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Внутрішняоцінкадіяльностікерівникамишкільнихметодичнихоб’єднань.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Зовнішнєоцінюваннядіяльності.</w:t>
      </w:r>
    </w:p>
    <w:p w:rsidR="00532FAC" w:rsidRPr="000A00C6" w:rsidRDefault="00532FAC" w:rsidP="00DA47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Етапипроведеннясамооцінювання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Термінипроведеннямоніторингувизначаютьсяпланомроботишколинакоженнавчальнийрік.</w:t>
      </w:r>
    </w:p>
    <w:p w:rsidR="00532FAC" w:rsidRPr="000A00C6" w:rsidRDefault="00532FAC" w:rsidP="00DA47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Самооцінюваннявключаєтриетапи: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а) підготовчий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 — визначенняоб’єктавивчення, визначеннямети, критерії</w:t>
      </w:r>
    </w:p>
    <w:p w:rsidR="00532FAC" w:rsidRPr="000A00C6" w:rsidRDefault="00532FAC" w:rsidP="00DA479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оцінювання, розробкаінструментарію і механізмувідстеження, визначеннятермінів;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б) практичний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 (збірінформації) — аналіздокументації, тестування, контрольнізрізи, анкетування, цільовіспівбесіди, самооцінкатощо;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в) аналітичний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 — систематизаціяінформації, аналізінформації, коректування, прогнозування, контрользавиконаннямприйнятихуправлінськихрішень.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DA47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Виконавці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>Виконавцямисамооцінювання є: заступникидиректора, керівникишкільнихметодичнихоб’єднань, членитворчихгруп, педагогічніпрацівникипевноїспеціалізації, вчителі-предметники, класнікерівники, представникисоціально-психологічноїслужбишколи.</w:t>
      </w:r>
    </w:p>
    <w:p w:rsidR="00532FAC" w:rsidRPr="000A00C6" w:rsidRDefault="00532FAC" w:rsidP="00DA47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Систематамеханізмизабезпеченняакадемічноїдоброчесності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Академічнадоброчесність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 - цесукупністьетичнихпринципівтавизначенихзаконом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правил, якимимаютькеруватисяучасникиосвітньогопроцесупідчаснавчання,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викладаннятапровадженнянаукової (творчої) діяльності з метоюзабезпеченнядовіридо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результатівнавчаннята/абонаукових (творчих) досягнень.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Дотриманняакадемічноїдоброчесност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педагогічними, науково-педагогічнимита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науковимипрацівникамипередбачає: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посиланнянаджерелаінформації у разівикористанняідей, розробок, тверджень,відомостей;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дотриманнянормзаконодавствапроавторськеправо і суміжніправа;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наданнядостовірноїінформаціїпрометодики і результатидосліджень, джерела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використаноїінформаціїтавласнупедагогічну (науково- педагогічну, творчу) діяльність;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контрользадотриманнямакадемічноїдоброчесностіздобувачамиосвіти;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об’єктивнеоцінюваннярезультатівнавчання.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Дотриманняакадемічноїдоброчесностіздобувачамиосвітипередбачає: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самостійневиконаннянавчальнихзавдань, завданьпоточноготапідсумковогоконтролюрезультатівнавчання;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посиланнянаджерелаінформації у разівикористанняідей, розробок, тверджень,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відомостей;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дотриманнянормзаконодавствапроавторськеправо і суміжніправа;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наданнядостовірноїінформаціїпрорезультативласноїнавчальної (наукової,творчої) діяльності, використаніметодикидосліджень і джерелаінформації. </w:t>
      </w:r>
    </w:p>
    <w:p w:rsidR="00532FAC" w:rsidRPr="000A00C6" w:rsidRDefault="00532FAC" w:rsidP="00DA47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Порушеннямакадемічноїдоброчесностівважається: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- академічнийплагіат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 - оприлюднення (частковоабоповністю) наукових (творчих)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результатів, отриманихіншимиособами, якрезультатіввласногодослідження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(творчості) та/абовідтворенняопублікованихтекстів (оприлюдненихтворівмистецтва) іншихавторівбеззазначенняавторства; </w:t>
      </w:r>
    </w:p>
    <w:p w:rsidR="00532FAC" w:rsidRPr="000A00C6" w:rsidRDefault="00532FAC" w:rsidP="00DA479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- самоплагіат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 - оприлюднення (частковоабоповністю) власнихранішеопублікованихнауковихрезультатівякновихнауковихрезультатів; 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- списування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 - виконанняписьмовихробітіззалученнямзовнішніхджерелінформації, крімдозволенихдлявикористання, зокремапідчасоцінюваннярезультатівнавчання; 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- обман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 - наданнязавідомонеправдивоїінформаціїщодовласноїосвітньої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(наукової, творчої) діяльностічиорганізаціїосвітньогопроцесу; 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- хабарництво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 - надання (отримання) учасникомосвітньогопроцесучипропозиція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щодонадання (отримання) коштів, майна, послуг, пільгчибудь-якихіншихблагматеріальногоабонематеріальногохарактеру з метоюотриманнянеправомірноїпереваги в освітньомупроцесі; 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- необ’єктивнеоцінювання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 - свідомезавищенняабозаниженняоцінкирезультатів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навчанняздобувачівосвіти. 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Кожнаособа, стосовноякоїпорушенопитанняпропорушеннянею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академічноїдоброчесності, маєтакіправа: 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ознайомлюватися з усімаматеріаламиперевіркищодовстановленняфактупорушенняакадемічноїдоброчесності, подаватидонихзауваження; 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особистоабочерезпредставниканадаватиуснітаписьмовіпоясненняабо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відмовитисявіднаданнябудь-якихпояснень, братиучасть у дослідженнідоказівпорушенняакадемічноїдоброчесності; 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знатипродату, час і місцетабутиприсутньоюпідчасрозглядупитанняпро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встановленняфактупорушенняакадемічноїдоброчесностітапритягненняїїдоакадемічноївідповідальності; 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оскаржитирішенняпропритягненнядоакадемічноївідповідальностідооргану,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уповноваженогорозглядатиапеляції, абодосуду.</w:t>
      </w:r>
    </w:p>
    <w:p w:rsidR="002E56F0" w:rsidRPr="000A00C6" w:rsidRDefault="002E56F0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2E56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Нормативнабаза: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ЗаконУкраїни «Проосвіту» № 2145-УШ від 05.09.2017; 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ЗаконУкраїни «Про</w:t>
      </w:r>
      <w:r w:rsidR="002E56F0">
        <w:rPr>
          <w:rFonts w:ascii="Times New Roman" w:hAnsi="Times New Roman" w:cs="Times New Roman"/>
          <w:sz w:val="28"/>
          <w:szCs w:val="28"/>
          <w:lang w:val="uk-UA"/>
        </w:rPr>
        <w:t xml:space="preserve">повну 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загальнусереднюосвіту»; 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Концепціяреалізаціїдержавноїполітики у сферіреформуваннязагальноїсередньоїосвіти «Новаукраїнськашкола» наперіоддо 2029 року, схваленарозпорядженнямКабінетуМіністрівУкраїнивід 14 грудня 2016 року № 988-р; 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Стандартзагальноїсередньоїосвіти; 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Статутзакладу</w:t>
      </w:r>
      <w:r w:rsidR="002E56F0">
        <w:rPr>
          <w:rFonts w:ascii="Times New Roman" w:hAnsi="Times New Roman" w:cs="Times New Roman"/>
          <w:sz w:val="28"/>
          <w:szCs w:val="28"/>
          <w:lang w:val="uk-UA"/>
        </w:rPr>
        <w:t xml:space="preserve">повної 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загальноїсередньоїосвіти. </w:t>
      </w:r>
    </w:p>
    <w:p w:rsidR="002E56F0" w:rsidRPr="000A00C6" w:rsidRDefault="002E56F0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2E56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Критерії, правила і процедуриоцінюванняздобувачівосвіти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Оцінювання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якостізнаньздобувачівосвітизакладуздійснюєтьсявідповідно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до «Загальнихкритеріївоцінюваннянавчальнихдосягненьучнів у системізагальної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середньоїосвіти», які в обов’язковомупорядкурозміщенінавебсторінцізакладу, які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виходятьізчиннихнормативно-правовихактів в освітінаданийперіод.</w:t>
      </w:r>
    </w:p>
    <w:p w:rsidR="00532FAC" w:rsidRPr="000A00C6" w:rsidRDefault="00532FAC" w:rsidP="002E56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Оцінюваннярезультатівнавчанняздійснюєтьсявідповіднодо: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Орієнтовнихвимогдоконтролютаоцінюваннянавчальнихдосягненьучнів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початковоїшколи, затвердженихнаказомМіністерстваосвіти і наукиУкраїни №1009 від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19 серпня 2016 року;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Критеріївоцінюваннянавчальнихдосягненьучнів (вихованців) у системі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загальноїсередньоїосвіти, затвердженихнаказом МОН молодьспорт № 329 від13.04.2011р.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Критеріїоцінюваннянавчальнихдосягненьреалізуються в нормахоцінок, які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встановлюютьчіткеспіввідношенняміжвимогамидознань, умінь і навичок, якіоцінюються, тапоказникомоцінки в балах.</w:t>
      </w:r>
    </w:p>
    <w:p w:rsidR="002E56F0" w:rsidRPr="000A00C6" w:rsidRDefault="002E56F0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Навчальнідосягненняздобувачів у 1-2 класахпідлягаютьвербальному,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формувальномуоцінюванню, у 3-4 – формувальномутапідсумковому (бальному)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оцінюванню.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Формувальнеоцінюванняучнів 1 класупроводитьсявідповіднодоМетодичних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рекомендаційщодоформувальногооцінюванняучнів 1 класу (листи МОН №2.2-1250 від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18.05.2018 та№2.2-1255 від 21.05.2018).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Формувальнеоцінюванняучнів 2 класупроводитьсявідповіднодоМетодичнихрекомендаційщодоформувальногооцінюванняучнів 2 класу (наказ МОН України №1154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>від 27.08.2019).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Основнимивидамиоцінюванняздобувачівосвіти є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поточнетапідсумкове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(тематичне, семестрове, річне), державнапідсумковаатестація.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Оприлюдненнярезультатівконтролюздійснюєтьсявідповіднодовищезазначених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нормативнихдокументів.</w:t>
      </w:r>
    </w:p>
    <w:p w:rsidR="00532FAC" w:rsidRPr="000A00C6" w:rsidRDefault="00532FAC" w:rsidP="002E56F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Результатинавчанняздобувачівосвітинакожномурівніповноїзагальноїсередньої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освітиоцінюютьсяшляхомдержавноїпідсумковоїатестації, якаможездійснюватися в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різнихформах, визначенихзаконодавством, зокрема у формізовнішньогонезалежного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оцінювання.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Критеріїоцінюваннятаочікуванірезультатиосвітньоїдіяльностіучнів є обов’язковоюскладовоюнавчальноїпрограмипредмета. Напочаткувивченнятемивчительповиненознайомитиучнівізсистемоютакритеріямиїїоцінювання.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Дляврахуваннядумкиучнівщодоякостітаоб’єктивностісистемиоцінюванняпроводятьсящорічнісоціологічні (анонімні) опитуванняучнів івипускників, а такожмоніторингоцінюванняступенязадоволенняздобувачівосвіти.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Результатиоцінюванняздобувачівосвітиобговорюютьсяназасіданніпедагогічноїрадишколи.</w:t>
      </w:r>
    </w:p>
    <w:p w:rsidR="00532FAC" w:rsidRPr="000A00C6" w:rsidRDefault="00532FAC" w:rsidP="00E87A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Основнимифункціямиоцінюваннянавчальнихдосягненьучнів є: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32"/>
          <w:szCs w:val="32"/>
          <w:lang w:val="ru-RU"/>
        </w:rPr>
        <w:t>- контролююча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- визначаєрівеньдосягненькожногоучня (учениці), готовністьдо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засвоєнняновогоматеріалу, щодаєзмогувчителевівідповіднопланувати й викладати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навчальнийматеріал; 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32"/>
          <w:szCs w:val="32"/>
          <w:lang w:val="ru-RU"/>
        </w:rPr>
        <w:t>- навчальна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сприяєповторенню, уточненню й поглибленнюзнань, їхсистематизації, вдосконаленнюуміньтанавичок; 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32"/>
          <w:szCs w:val="32"/>
          <w:lang w:val="ru-RU"/>
        </w:rPr>
        <w:t>- діагностико-коригувальна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з'ясовуєпричинитруднощів, яківиникають в учня(учениці) в процесінавчання; виявляєпрогалини у засвоєному, вноситькорективи,спрямованінаїхусунення; 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32"/>
          <w:szCs w:val="32"/>
          <w:lang w:val="ru-RU"/>
        </w:rPr>
        <w:t>- стимулювально-мотиваційна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формуєпозитивнімотивинавчання; 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32"/>
          <w:szCs w:val="32"/>
          <w:lang w:val="ru-RU"/>
        </w:rPr>
        <w:t>- виховна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сприяєформуваннюуміньвідповідально й зосередженопрацювати,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застосовуватиприйомиконтролю й самоконтролю, рефлексіїнавчальноїдіяльності. 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Приоцінюваннінавчальнихдосягненьучнівмаютьураховуватися: 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характеристикивідповідіучня: правильність, логічність, обґрунтованість, цілісність; 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якістьзнань: повнота, глибина, гнучкість, системність, міцність; 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сформованістьпредметнихумінь і навичок; 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рівеньволодіннярозумовимиопераціями: вмінняаналізувати, синтезувати,порівнювати, абстрагувати, класифікувати, узагальнювати, робитивисновкитощо; 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досвідтворчоїдіяльності (вміннявиявлятипроблемитарозв'язуватиїх, формулюватигіпотези); 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самостійністьоціннихсуджень. </w:t>
      </w:r>
    </w:p>
    <w:p w:rsidR="00E87A88" w:rsidRPr="000A00C6" w:rsidRDefault="00E87A88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E87A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Критерії, правила і процедуриоцінюванняпедагогічноїдіяльностіпедагогічнихпрацівників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Внутрішнясистемазабезпеченняякостіосвітитаякостіосвітньоїдіяльності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повиннапередбачатипідвищенняякостіпрофесійноїпідготовкифахівціввідповіднодо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очікуваньсуспільства. </w:t>
      </w:r>
    </w:p>
    <w:p w:rsidR="00532FAC" w:rsidRPr="000A00C6" w:rsidRDefault="00532FAC" w:rsidP="00E87A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Вимогидопедагогічнихпрацівниківвстановлюються у відповідностідорозділу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32FAC">
        <w:rPr>
          <w:rFonts w:ascii="Times New Roman" w:hAnsi="Times New Roman" w:cs="Times New Roman"/>
          <w:sz w:val="28"/>
          <w:szCs w:val="28"/>
        </w:rPr>
        <w:t>V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ІІ ЗаконуУкраїни «Проосвіту» від 05.09.2017 року № 2143-УШ, чинного з 28.09.2017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року.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Процедурапризначеннянапосадупедагогічнихпрацівниківрегулюєтьсячинним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законодавством (обраннязаконкурсом, укладеннятрудовихдоговорів) відповіднодо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встановленихвимог (ст. 24 Закону «Прозагальнусереднюосвіту»).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Якість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педагогічногоскладурегулюєтьсяпрозоримипроцедурамивідбору,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призначеннятазвільнення з посади, кваліфікаційнимивимогамитавимогамидо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професійноїкомпетентності, системоюпідвищеннякваліфікації.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Відповідністьфаховостівчителянавчальнійдисциплінівизначаєтьсявідповідністюйогоспеціальностізгідно з документамипровищуосвітуабопро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науковийступінь, абопровченезвання, абонауковоюспеціальністю, абодосвідом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практичноїроботизавідповіднимфахомтапроходженнямвідповідногопідвищення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кваліфікації</w:t>
      </w:r>
    </w:p>
    <w:p w:rsidR="00532FAC" w:rsidRPr="000A00C6" w:rsidRDefault="00532FAC" w:rsidP="005E1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Основнимикритеріямиоцінюванняпедагогічноїдіяльностіпедагогічних</w:t>
      </w:r>
    </w:p>
    <w:p w:rsidR="00532FAC" w:rsidRPr="000A00C6" w:rsidRDefault="00532FAC" w:rsidP="005E1C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працівників є: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освітнійрівеньпедагогічнихпрацівників;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результатиатестації;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систематичністьпідвищеннякваліфікації;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наявністьпедагогічнихзвань, почеснихнагород;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наявністьавторськихпрограм, посібників, методичних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рекомендацій, статейтощо;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участь в експериментальнійдіяльності;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результатиосвітньоїдіяльності.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 метоювдосконаленняпрофесійноїпідготовкишляхомпоглиблення, розширення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й оновленняпрофесійнихкомпетентностейорганізовуєтьсяпідвищеннякваліфікації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педагогічнихпрацівників. </w:t>
      </w:r>
    </w:p>
    <w:p w:rsidR="00532FAC" w:rsidRPr="000A00C6" w:rsidRDefault="00532FAC" w:rsidP="005E1C1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Щорічнепідвищеннякваліфікаціїпедагогічнихпрацівниківзакладів</w:t>
      </w:r>
      <w:r w:rsidR="005E1C13">
        <w:rPr>
          <w:rFonts w:ascii="Times New Roman" w:hAnsi="Times New Roman" w:cs="Times New Roman"/>
          <w:sz w:val="28"/>
          <w:szCs w:val="28"/>
          <w:lang w:val="uk-UA"/>
        </w:rPr>
        <w:t xml:space="preserve">повної 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середньоїосвітиздійснюєтьсявідповіднодостатті 59 ЗаконуУкраїни "Проосвіту". </w:t>
      </w:r>
    </w:p>
    <w:p w:rsidR="00532FAC" w:rsidRPr="000A00C6" w:rsidRDefault="00532FAC" w:rsidP="005E1C1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Загальнакількістьакадемічнихгодиндляпідвищеннякваліфікаціїпедагогічного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працівникавпродовжп’ятироківнеможебутименшоюза 150 годин.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Підвищеннякваліфікаціїпедагогічнихпрацівниківздійснюєтьсязатакими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видами: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довгостроковепідвищеннякваліфікації: курси;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короткостроковепідвищеннякваліфікації: семінари, практикуми, тренінги,конференції, «круглістоли» тощо.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Щорічнийпланпідвищеннякваліфікаціїпедагогічнихпрацівниківзатверджує</w:t>
      </w:r>
    </w:p>
    <w:p w:rsidR="00532FAC" w:rsidRPr="000A00C6" w:rsidRDefault="00532FAC" w:rsidP="005E1C1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педагогічнарадазакладу.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Показникомефективностітарезультативностідіяльностіпедагогічнихпрацівників є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їхатестація.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Процедураоцінюванняпедагогічноїдіяльностіпедагогічногопрацівникавключає в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себеатестаціютасертифікацію.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Сертифікаціяпедагогічнихпрацівників - цезовнішнєоцінюванняпрофесійних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компетентностейпедагогічногопрацівника (у томучислі з педагогікитапсихології,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практичнихвміньзастосуваннясучаснихметодів і технологійнавчання), що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здійснюєтьсяшляхомнезалежноготестування, самооцінюваннятавивченняпрактичного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досвідуроботи. </w:t>
      </w:r>
    </w:p>
    <w:p w:rsidR="00532FAC" w:rsidRPr="000A00C6" w:rsidRDefault="00532FAC" w:rsidP="005E1C1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Сертифікаціяпедагогічногопрацівникавідбуваєтьсянадобровільнихзасадахвиключнозайогоініціативою.</w:t>
      </w:r>
    </w:p>
    <w:p w:rsidR="00532FAC" w:rsidRPr="000A00C6" w:rsidRDefault="00532FAC" w:rsidP="006B5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Критерії, правила і процедуриоцінюванняуправлінськоїдіяльностікерівнихпрацівниківзакладуосвіти.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Управлінськадіяльністькерівнихпрацівниківзакладуосвітинасучасномуетапі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передбачаєвирішеннянизкиконцептуальнихположень, а саме: 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створенняумовдляпереходувідадміністративногостилюуправліннядогромадсько-державного; 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раціональнийрозподілроботиміжпрацівникамизакладу з урахуваннямїхкваліфікації, досвідутаділовихякостей; 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забезпеченняоптимальноїорганізаціїосвітньогопроцесу, якийбизабезпечував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належнийрівеньосвіченості і вихованостівипускниківтапідготовкуїхдожиття в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сучаснихумовах; 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визначеннянайбільшефективнихдлякерівництвашляхів і формреалізаціїстратегічнихзавдань, які б повноюміроювідповідалиособливостямроботизакладутаділовимякостямадміністрації, раціональневитраченнячасувсімапрацівникамизакладу; 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правильне і найбільшефективневикористаннянавчальноматеріальноїбазитаствореннясприятливихумовдляїїпоповнення в сучаснихумовах; 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забезпеченнявисокогорівняпрацездатностівсіхучасниківосвітньогопроцесу; </w:t>
      </w:r>
    </w:p>
    <w:p w:rsidR="006B5AA4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створенняздоровоїтворчоїатмосфери в педагогічномуколективі. 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Сучасніположенняосвітньогоменеджментувимагаютьвідкерівниканавчальногозакладуфаховихкомпетенцій: 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прогнозуватипозитивнемайбутнє і формуватидухпозитивнихзмін; 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забезпечувативідкритекерівництво; 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вивчатиінтереси і потребимісцевоїгромади й суспільства в цілому, щоб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визначатиновіцілі і завдання; 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організовуватироботуколективунадосягненняпоставленихцілей; 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працюватинадзалученнямдодатковихресурсівдляякісногодосягненняцілей; </w:t>
      </w: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постійновчитися і стимулюватидоцьогочленівпедагогічногоколективу.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6B5AA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Керівникамизакладустворюютьсянеобхідніумовидляоптимальноїдіяльності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учасниківосвітньогопроцесу, усуваютьсявиявленінедоліки в роботі, здійснюється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реалізаціяпрограмстратегічногорозвиткузакладу.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Вимогидоділовихтаособистіснихякостейкерівниківзакладуосвіти: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цілеспрямованістьтасаморозвиток;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компетентність;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динамічністьтасамокритичність;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управлінськаетика;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прогностичністьтааналітичність;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креативність, здатністьдоінноваційногопошуку.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здатністьприйматисвоєчаснерішеннятабратинасебевідповідальністьзарезультатдіяльності.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>Ефективністьуправлінськоїдіяльностікерівниказакладувключаєстанреалізації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йогоуправлінськихфункцій, основнихаспектівтавидівдіяльності, ступіньїхвпливуна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результативністьосвітньогопроцесу, а саме: </w:t>
      </w:r>
    </w:p>
    <w:p w:rsidR="00532FAC" w:rsidRPr="000A00C6" w:rsidRDefault="00532FAC" w:rsidP="004F542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. Саморозвитоктасамовдосконаленнякерівника у сферіуправлінськоїдіяльності. </w:t>
      </w:r>
    </w:p>
    <w:p w:rsidR="00532FAC" w:rsidRPr="000A00C6" w:rsidRDefault="00532FAC" w:rsidP="004F5427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Стратегічнеплануваннябазуєтьсянаположенняхконцепціїрозвиткузакладу,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висновкаханалізутасамоаналізурезультатівдіяльності. 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. Річнеплануванняформуєтьсянастратегічнихзасадахрозвиткузакладу. 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. Здійсненняаналізу і оцінкиефективностіреалізаціїпланів, проектів. 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. Забезпеченняпрофесійногорозвиткувчителів, методичногосупроводумолодих</w:t>
      </w:r>
    </w:p>
    <w:p w:rsidR="00532FAC" w:rsidRPr="000A00C6" w:rsidRDefault="00532FAC" w:rsidP="004F542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спеціалістів. 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. Поширенняпозитивноїінформаціїпрозаклад. 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. Створенняповноціннихумовфункціонуваннязакладу (безпечнітагігієнічні). 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. Застосування ІКТ-технологій у освітньомупроцесі. 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. Забезпеченняякостіосвітичерезвзаємодіювсіхучасниківосвітньогопроцесу. 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10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. Позитивнаоцінкакомпетентностікерівника з бокупрацівників. </w:t>
      </w:r>
    </w:p>
    <w:p w:rsidR="004F5427" w:rsidRPr="000A00C6" w:rsidRDefault="004F5427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Управлінськадіяльністьадміністраціїзакладунасучасномуетапіпередбачаєвирішеннянизкиконцептуальнихположень, а саме: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створенняумовдляпереходувідадміністративногостилюуправліннядогромадсько-державного;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раціональнийрозподілроботиміжпрацівникамишколи з урахуваннямїхкваліфікації, досвідутаділовихякостей;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забезпеченняоптимальноїорганізаціїосвітньогопроцесу, якийбизабезпечував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належнийрівеньосвіченості і вихованостівипускниківтапідготовкуїхдожиття в умовах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ринковихвідносин;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визначеннянайбільшефективнихдлякерівництвашляхів і формреалізації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стратегічнихзавдань, які б повноюміроювідповідаютьособливостямроботитаділовим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якостямадміністрації, раціональневитраченнячасувсімапрацівниками;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правильне і найбільшефективневикористаннянавчально-матеріальноїбазита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створеннясприятливихумовдляїїпоповнення в умовахринковихвідносин;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забезпеченнявисокогорівняпрацездатностівсіхучасниківосвітньогопроцесу;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створенняздоровоїтворчоїатмосфери в педагогічномуколективі.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Сучаснівикликиосвітньогоменеджментувимагаютьвідкерівниказакладутакихфаховихкомпетенцій: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прогнозуватипозитивнемайбутнє і формуватидухпозитивнихзмін;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забезпечувативідкритекерівництво;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вивчатиінтереси і потребимісцевоїгромади й суспільства в цілому, щоб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визначатиновіцілі і завдання;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організовуватироботуколективунадосягненняпоставленихцілей;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працюватинадзалученнямдодатковихресурсівдляякісногодосягненняцілей;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постійновчитися і стимулюватидоцьогочленівпедагогічногоколективу.</w:t>
      </w:r>
    </w:p>
    <w:p w:rsidR="004F5427" w:rsidRPr="000A00C6" w:rsidRDefault="004F5427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Інформаційнісистемидляефективногоуправління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Однією з умоврозвиткуосвіти є запровадженняінформаційно-комунікаційних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технологій в управлінськутаосвітнюдіяльність.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Такадіяльністьпроводиться у двохнапрямах: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>- впровадженняінформаційнихтехнологій в управлінськудіяльність;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комп’ютеризаціяосвітньогопроцесу.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Першийіззазначенихнапрямівполягає у створенніоптимальнихумовроботиучасниківосвітньогопроцесу, застосуваннянимипрограмногозабезпечення, щодопомагаєсистематизуватироботусуб’єктівуправліннязакладомнаусіхрівнях.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Другийнапрям – цевпровадження у освітнійпроцеселектроннихзасобівнавчання,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розробка і застосуванняелектронногосупроводузанять, тестовихпрограмнихзасобів.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Інформаційнасистемауправління - цепрограмно-апаратнийкомплекс, щозабезпечує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рядосновнихфункційроботи з документами в електронномувигляді. </w:t>
      </w:r>
    </w:p>
    <w:p w:rsidR="00532FAC" w:rsidRPr="000A00C6" w:rsidRDefault="00532FAC" w:rsidP="004F54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Доосновнихфункційвідносятьреєстраціюдокументів, розробкутазбереження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документів в електронномувигляді, направленнядокументівнарозглядтавиконання,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контрольпроходженнятавиконаннядокументів, пошукдокументівпорізнимпараметрам,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введення, підтримкутазберіганнябудь-якихтипівдокументів, захиствід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несанкціонованогодоступутауправлінняправдоступудодокументів.</w:t>
      </w:r>
    </w:p>
    <w:p w:rsidR="00EE3DBC" w:rsidRPr="000A00C6" w:rsidRDefault="00EE3DB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EE3D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A00C6">
        <w:rPr>
          <w:rFonts w:ascii="Times New Roman" w:hAnsi="Times New Roman" w:cs="Times New Roman"/>
          <w:b/>
          <w:bCs/>
          <w:sz w:val="32"/>
          <w:szCs w:val="32"/>
          <w:lang w:val="ru-RU"/>
        </w:rPr>
        <w:t>Безпековаскладовазакладу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У законодавствізагальнівимоги, якізабезпечуютьбезпечнеосвітнєсередовище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закладурегулюєЗакон</w:t>
      </w:r>
      <w:r w:rsidR="00EE3DB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Проосвіту</w:t>
      </w:r>
      <w:r w:rsidR="00EE3DB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. Праватаобов’язкивсіхучасниківосвітнього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процесувизначаються в ньому у 53, 54 та 55 статтях.</w:t>
      </w:r>
    </w:p>
    <w:p w:rsidR="00532FAC" w:rsidRPr="000A00C6" w:rsidRDefault="00532FAC" w:rsidP="00EE3DBC">
      <w:pPr>
        <w:spacing w:after="0" w:line="240" w:lineRule="auto"/>
        <w:ind w:firstLine="1134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Основнимискладовимибезпечногоосвітньогосередовища є: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– безпечні й комфортніумовипрацітанавчання;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– відсутністьдискримінаціїтанасильства;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– створенняінклюзивного і мотивувальногопростору.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Створеннябезпекиспрямованенавиконаннятакихзавдань: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– формування в учнівкомпетентностей, важливихдляуспішноїсоціалізаціїособистості;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– впровадженнядемократичноїкультури, захистправдитини і формуваннядемократичнихцінностей;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– запобіганнятапротидіятакимнегативнимявищамсереддітейтаучнівськоїмолоді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якнасильство, кібербулінг, булінгтощо;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– формування у дітей і підлітківжиттєвихнавичок (психосоціальнихкомпетентностей), якісприяютьсоціальнійзлагодженості, відновленнюпсихологічної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рівноваги;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– запобіганнятапротидіяторгівлілюдьми, формування у школярівтакихжиттєвих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навичок, якспілкування, прийняттярішень, критичнемислення, управлінняемоціями,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стресамитаконфліктнимиситуаціями, формуванняцінностейтанабуттявідповідних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компетентностей;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– формуванняморально-етичних, соціальних, громадянськихцінніснихорієнтирів,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вихованнянаціональносвідомої, духовнобагатої, фізичнодосконалоїособистості;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– профілактикадевіантноїповедінки, правопорушеньтазлочинностісереднеповнолітніх;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– профілактиказалежностейташкідливихзвичок, пропагандаздоровогоспособу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життя, збереження і зміцненняфізичноготапсихічногоздоров’яякнайвищоїсоціальної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цінності;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– формуваннятворчогосередовища, залученняучнів в позаурочнийчасдоспорту,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творчості, мистецтва, іншихгромадськихзаходів з метоюїхпозитивноїсамореалізації,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>соціалізації;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– розвитоктворчоїспівпраціпедагогічногоколективу, учнів і батьківназасадах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педагогікипартнерства.</w:t>
      </w:r>
    </w:p>
    <w:p w:rsidR="00532FAC" w:rsidRPr="000A00C6" w:rsidRDefault="00532FAC" w:rsidP="00EE3D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Створення в закладіінклюзивногоосвітньогосередовища, універсального</w:t>
      </w:r>
    </w:p>
    <w:p w:rsidR="00532FAC" w:rsidRPr="000A00C6" w:rsidRDefault="00532FAC" w:rsidP="00EE3D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дизайнутарозумногопристосування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Особам з особливимиосвітнімипотребаминадаютьсяправарівні з іншимиособами,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у томучислішляхомстворенняналежногофінансового, кадрового,матеріально</w:t>
      </w:r>
      <w:r w:rsidR="00EE3DB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технічногозабезпеченнятазабезпеченняуніверсальногодизайнутарозумногопристосування, щовраховуютьіндивідуальніпотребитакихосіб.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Універсальнийдизайнзакладустворюєтьсянатакихпринципах:</w:t>
      </w:r>
    </w:p>
    <w:p w:rsidR="00532FAC" w:rsidRPr="000A00C6" w:rsidRDefault="00532FAC" w:rsidP="00EE3DB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. Рівність і доступністьвикористання.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Наданняоднаковихзасобівдлявсіхкористувачів: дляуникненнявідособленняокремихгрупнаселення.</w:t>
      </w:r>
    </w:p>
    <w:p w:rsidR="00532FAC" w:rsidRPr="000A00C6" w:rsidRDefault="00532FAC" w:rsidP="00C627E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. Гнучкістьвикористання.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Забезпеченнянаявністьширокогоперелікуіндивідуальнихналаштувань і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можливостей з урахуваннямпотребкористувачів.</w:t>
      </w:r>
    </w:p>
    <w:p w:rsidR="00532FAC" w:rsidRPr="000A00C6" w:rsidRDefault="00532FAC" w:rsidP="00C627E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3.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Простетазручневикористання.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Забезпеченняпростотитаінтуїтивністьвикористаннянезалежновіддосвіду, освіти,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мовногорівнятавікукористувача.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.Сприйняття інформації з урахуваннямрізнихсенсорнихможливостейкористувачів.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Сприянняефективномудонесеннювсієїнеобхідноїінформаціїдокористувача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незалежновідзовнішніхумовабоможливостейсприйняттякористувача.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. Припустимістьпомилок.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Зведеннядомінімумуможливостівиникненняризиків і шкідливихнаслідків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випадковихабоненавмиснихдійкористувачів.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6.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Низькийрівеньфізичнихзусиль.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Розрахуванняназатратунезначнихфізичнихресурсівкористувачів, намінімальний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рівеньстомлюваності.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7.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Наявністьнеобхідногорозміру і простору.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Наявністьнеобхідногорозміру і просторуприпідході, під’їздітарізноманітнихдіях,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незважаючинафізичніпараметри, стан і ступіньмобільностікористувача.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8.</w:t>
      </w:r>
      <w:r w:rsidRPr="000A00C6">
        <w:rPr>
          <w:rFonts w:ascii="Times New Roman" w:hAnsi="Times New Roman" w:cs="Times New Roman"/>
          <w:sz w:val="28"/>
          <w:szCs w:val="28"/>
          <w:lang w:val="ru-RU"/>
        </w:rPr>
        <w:t>Моніторингякостіосвітиосіб з особливимиосвітнімипотребами.</w:t>
      </w:r>
    </w:p>
    <w:p w:rsidR="00E55A5D" w:rsidRPr="000A00C6" w:rsidRDefault="00E55A5D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Основнимизавданнямимоніторингуінклюзивногонавчання є: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Відстеженняздобуттядітьми з особливимиосвітнімипотребамиосвіти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відповідногорівня у середовищіздоровиходнолітківвідповіднодоДержавногостандарту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загальноїсередньоїосвіти;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Контрользабезпеченнярізнобічногорозвиткудітей, реалізаціяїхздібностей;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Створеннякорекційно-розвитковогосередовищадлязадоволенняосвітніх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потребучнів з особливимиосвітнімипотребами;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Створенняпозитивногомікроклімату у закладідлякласів з інклюзивним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навчанням, формуванняактивногоміжособистісногоспілкуваннядітей з особливими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освітнімипотребами з іншимиучнями;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Забезпеченнядиференційованогопсихолого-педагогічногосупроводудітей з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особливимиосвітнімипотребами;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Наданняконсультативноїдопомогисім’ям, яківиховуютьдітей з особливими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>освітнімипотребами, залученнябатьківдорозробленняіндивідуальнихпланівтапрограм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навчання.</w:t>
      </w:r>
    </w:p>
    <w:p w:rsidR="00532FAC" w:rsidRPr="000A00C6" w:rsidRDefault="00532FAC" w:rsidP="00E55A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Забезпеченняпублічностіінформаціїпрозакладосвіти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Публічністьінформаціїпродіяльністьзабезпечуєтьсязгіднозістаттею 30 Закону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України «Проосвіту».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 закладіосвітифункціонуєофіційнийвеб-сайт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Наофіційномусайтірозміщуютьсяінформація, якоївимагаєстаття 30 ЗаконуУкраїни «Проосвіту»: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• статутзакладуосвіти;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• загальніправиладляучнівшколи;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• кадровийскладзакладуосвіти;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• територіяобслуговування, закріпленазазакладомосвітийогозасновником;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• ліцензованийобсягтафактичнакількістьосіб, якінавчаються у закладі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освіти;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• освітніпрограми;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• матеріально-технічнезабезпеченнязакладу;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• результатимоніторингуякостіосвіти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• моваосвітньогопроцесу;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• наявністьвільнихмісць в класах;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• річнийзвітпродіяльністьзакладуосвіти.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Крімзазначеного, насайтірозміщуютьсяфінансовізвітипронадходженнята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використаннявсіхкоштів, отриманихякблагодійнадопомога.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Інформація, щопідлягаєоприлюдненнюнаофіційномусайті, систематично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поновлюється.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Показникиефективностіреалізації: відповідністьвимогамЗаконуУкраїни «Про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освіту» щодопрозоростітаінформаційноївідкритостізакладуосвіти. </w:t>
      </w:r>
    </w:p>
    <w:p w:rsidR="00E55A5D" w:rsidRPr="000A00C6" w:rsidRDefault="00E55A5D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E55A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Вивченнятасамооцінюванняякостіосвіти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Функціїсамооцінювання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Отриманняпорівняльнихданих, виявленнядинаміки і факторіввпливунадинаміку.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Упорядкуванняінформаціїпростан і динамікуякостіосвітньогопроцесу.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Координаціядіяльностіорганізаційнихструктур (шкільніметодичні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об’єднання, творчігрупи) задіяних у процедурахмоніторингу.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Видисамооцінювання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Моніторингнавчальнихдосягненьздобувачівосвіти.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Моніторингпедагогічноїдіяльності.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Моніторингзаосвітнімсередовищем.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Формисамооцінювання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Самооцінкавласноїдіяльностінарівніпедагога, учня, адміністратора.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Внутрішняоцінкадіяльностікерівникамишкільнихметодичнихоб’єднань.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Зовнішнєоцінюваннядіяльності.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Моніторингякостіосвіти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Моніторингякостіосвіти - цесистемапослідовних і систематичнихзаходів, що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здійснюються з метоювиявленнятавідстеженнятенденцій у розвиткуякостіосвіти в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країні, наокремихтериторіях, у закладахосвіти (іншихсуб’єктахосвітньоїдіяльності),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встановленнявідповідностіфактичнихрезультатівосвітньоїдіяльностіїїзаявленимцілям,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 такожоцінюванняступеня, напряму і причинвідхиленьвідцілей.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Моніторингякостіосвітиможебутивнутрішнійтазовнішній.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Внутрішніймоніторингякостіосвітипроводитьсязакладомосвіти (іншимисуб’єктамиосвітньоїдіяльності). </w:t>
      </w:r>
    </w:p>
    <w:p w:rsidR="00532FAC" w:rsidRPr="000A00C6" w:rsidRDefault="00532FAC" w:rsidP="00E55A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Завданнямоніторингу: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Здійсненнясистематичногоконтролюзаосвітнімпроцесом у школі.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Створеннявласноїсистеминеперервного і тривалогоспостереження, оцінювання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стануосвітньогопроцесу.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Аналізчинниківвпливунарезультативністьуспішності, підтримкависокоїмотивації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навчання.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Створенняоптимальнихсоціально-психологічнихумовдлясаморозвиткута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самореалізаціїздобувачівосвіти і педагогів.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Прогнозуваннянапідставіоб’єктивнихданихдинаміки й тенденційрозвитку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освітньогопроцесу в школі.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Предметоммоніторингу є якістьосвітньогопроцесу в закладіосвіти.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Об’єктоммоніторингу є системаорганізаціїосвітньогопроцесу в школі, щовключає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кількарівнів: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здобувачосвіти;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учитель;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класнийкерівник;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батьки і громадськістьтаін.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Суб’єктамимоніторингувиступають: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моніторинговагрупа;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адміністраціязакладу;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органиуправлінняосвітою (різнихрівнів).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Показникивнутрішньогомоніторингуякостіосвіти: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1. Кадровезабезпеченняосвітньоїдіяльності - якісний і кількіснийсклад, </w:t>
      </w:r>
    </w:p>
    <w:p w:rsidR="00532FAC" w:rsidRPr="000A00C6" w:rsidRDefault="00532FAC" w:rsidP="00E55A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професійнийрівеньпедагогічногоперсоналу.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2. Контингентздобувачівосвіти.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3. Психолого-соціологічниймоніторинг.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4. Здобувачіосвіти. Результатинавчання.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5. Педагогічнадіяльність.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6. Управліннязакладомосвіти.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7. Освітнєсередовище.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8. Медичниймоніторинг.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9. Моніторингохоронипрацітабезпекижиттєдіяльності.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10.Формування іміджусучасногозакладуосвіти.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Формитаметодимоніторингу: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Самооцінюванняосвітніхсистем (оцінюваннястанусистеми, в якійвідбуваються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зміни, з подальшимприйняттямуправлінськогорішення);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Педагогічниймоніторинг (супровіднийконтрольтапоточнекоригуваннявзаємодії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вчителя й учня в організації і здійсненніосвітньогопроцесу);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Освітніймоніторинг (супровіднеоцінювання і поточнарегуляціябудь-якого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процесу в освіті);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Учнівськесамооцінювання (комплекспсихолого-педагогічнихпроцедур, які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супроводжуютьпроцесзасвоєнняучнямизнань, сприяютьвиробленнюновоїінформації,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>необхідноїдляспрямуваннядійнадосягненнянавчальноїмети);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Самооцінюваннязагальноосвітньоїпідготовкиучнів (систематичневідстеження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досягненнядержавнихвимогпідготовкиучнівзаосновниминавчальнимидисциплінами);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Моніторингрезультативностіосвітньогопроцесу (показуєзагальнукартинудій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усіхфакторів, щовпливаютьнанавчаннятавиховання, і визначаєнапрями, які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потребуютьбільшдетальногодослідження).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Самооцінювання (автомоніторинг) власноїдіяльностіпедагогами, здобувачами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освіти, адміністрацією;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Внутрішняоцінкадіяльностіадміністрацією, керівникамиметодичнихоб’єднань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(проведенняконтрольнихробіт, відвідуванняуроків, факультативнихзанять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Критеріїмоніторингу: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об’єктивність (створеннярівнихумовдлявсіхучасниківосвітньогопроцесу);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систематичність (згідноалгоритмудій, етапівта в певнійпослідовності);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відповідністьзавданьзмістудосліджуваногоматеріалу, чіткість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оцінювання, шляхиперевіркирезультатів;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надійність (повторнийконтрольіншимисуб’єктами);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гуманізм (в умовахдовіри, повагидоособистості).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Очікуванірезультати: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отриманнярезультатівстануосвітньогопроцесу в закладіосвіти;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покращенняфункційуправлінняосвітнімпроцесом, накопиченняданихдля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прийняттяуправлінських і тактичнихрішень.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Підсумкимоніторингу: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Підсумкимоніторингуузагальнюються у схемах, діаграмах, висвітлюються в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аналітично-інформаційнихматеріалах;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Данімоніторингуможутьвикористовуватисьдляобговоренняназасіданнях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методичнихобєднаннь, нарадахпридиректорі, педагогічнихрадах;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Зарезультатамимоніторингурозробляютьсярекомендації, приймаються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управлінськірішеннящодоплануваннятакорекціїроботи. 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Критеріїщодоздійсненнявнутрішньогозабезпеченняякостіосвіти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Об’єктивність з метоюмаксимальногоуникненнясуб’єктивнихоцінок,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урахуваннявсіхрезультатів (позитивних і негативних), створеннярівнихумовдля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всіхучасниківосвітньогопроцесу;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Врахуванняпсихолого-педагогічнихособливостей;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Систематичність у проведенніетапів і видівдосліджень у певній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послідовностітазавідповідноюсистемою;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- Гуманістичнаспрямованість з метоюстворенняумовдоброзичливості, 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довіри, повагидоособистості, позитивногоемоційногоклімату</w:t>
      </w:r>
    </w:p>
    <w:p w:rsidR="00E55A5D" w:rsidRPr="000A00C6" w:rsidRDefault="00E55A5D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Заключніположення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Однією з важливихпроблемзабезпеченняякостіосвітньогопроцесу в цілому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залишаєтьсяоцінкаефективностіуправлінняосвітнімпроцесомзокрема, томудана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модельпередбачаєможливістьвиробленнясвоєїсистемикритеріїв, чинників, заякими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можнаоцінюватиефективністьосвітньогопроцесу, щодастьможливість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вноситивідповіднікорективи в йогоорганізацію.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Рівеньрозвиткусучасноїосвітивимагаєвідзакладувисокорозвиненоговміння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обиратиформи, методи, типиуправлінняпедагогічнимколективом, ставитисерйозні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lastRenderedPageBreak/>
        <w:t>вимогидойогоділовихтаособистіснихякостей, середяких: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цілеспрямованістьтасаморозвиток;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компетентність;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динамічністьтасамокритичність;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управлінськаетика;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прогностичністьтааналітичність;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креативність, здатністьдоінноваційногопошуку.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- здатністьприйматисвоєчаснерішеннятабратинасебевідповідальністьза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результатдіяльності.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Разом з тим, ефективністьуправлінськоїдіяльностізакладухарактеризуєтьсястаном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реалізаціїйогоуправлінськихфункцій, основнихаспектівтавидівдіяльності, ступенемїх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впливунарезультативністьосвітньогопроцесу з урахуваннямосновнихчинників, для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якихпроводитьсясамоаналіз: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1. Стратегічнеплануваннярозвиткузакладу, основаненависновках, аналізута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самоаналізурезультатівдіяльності.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2. Річнеплануваннярозвиткунавчальногозакладуформуєтьсянастратегічнихзасадах.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3. Здійсненняаналізу і оцінкиефективностіреалізаціїпланів, проектів.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4. Реальнекалендарнеплануваннявраховуєусінапрямкидіяльностішколитадоводитьсядовідомаусіхрівнів.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5. Забезпеченняакмеологічногопрофесійногорозвиткувчителів.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6. Поширенняпозитивноїінформаціїпрозаклад (засобамивеб-сайтів, інформаційних</w:t>
      </w:r>
    </w:p>
    <w:p w:rsidR="00532FAC" w:rsidRPr="000A00C6" w:rsidRDefault="00532FAC" w:rsidP="00E55A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бюлетенів, громадськихконференцій, семінарів, контактів з ЗМІ тощо).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7. Створенняповноціннихумовфункціонуваннязакладу (безпечнітагігієнічні). </w:t>
      </w:r>
    </w:p>
    <w:p w:rsidR="00532FAC" w:rsidRPr="000A00C6" w:rsidRDefault="00532FAC" w:rsidP="00E55A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Наявністьзасобівдляфізичного, інтелектуальногорозвиткуучнівтапедколективу.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8. Застосування ІКТ-технологій у навчально-виховномупроцесітаповсякденномужитті.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9. Забезпеченняякостіосвітичерезвзаємодіювсіхучасниківосвітньогопроцесу.</w:t>
      </w:r>
    </w:p>
    <w:p w:rsidR="00532FAC" w:rsidRPr="000A00C6" w:rsidRDefault="00532FAC" w:rsidP="00E55A5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10. Позитивнаоцінкакомпетентностікерівника з бокупрацівниківтагромадськості.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2FAC" w:rsidRPr="000A00C6" w:rsidRDefault="00532FAC" w:rsidP="00D102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Результатимоніторингувнутрішньоїсистемизабезпеченняякостіосвіти у закладі</w:t>
      </w:r>
    </w:p>
    <w:p w:rsidR="00532FAC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повинніматистимулюючийхарактердлязмінпевноїосвітньоїдіяльності.</w:t>
      </w:r>
    </w:p>
    <w:p w:rsidR="00532FAC" w:rsidRPr="000A00C6" w:rsidRDefault="00532FAC" w:rsidP="00D102F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 xml:space="preserve">Внутрішнясистемазабезпеченняякостіосвіти в закладіповиннабутиоб’єктивною, </w:t>
      </w:r>
    </w:p>
    <w:p w:rsidR="008D4A43" w:rsidRPr="000A00C6" w:rsidRDefault="00532FAC" w:rsidP="00532F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A00C6">
        <w:rPr>
          <w:rFonts w:ascii="Times New Roman" w:hAnsi="Times New Roman" w:cs="Times New Roman"/>
          <w:sz w:val="28"/>
          <w:szCs w:val="28"/>
          <w:lang w:val="ru-RU"/>
        </w:rPr>
        <w:t>відкритою, інформативною, прозорою.</w:t>
      </w:r>
    </w:p>
    <w:sectPr w:rsidR="008D4A43" w:rsidRPr="000A00C6" w:rsidSect="000A00C6">
      <w:pgSz w:w="12240" w:h="15840"/>
      <w:pgMar w:top="567" w:right="616" w:bottom="426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20"/>
  <w:characterSpacingControl w:val="doNotCompress"/>
  <w:compat>
    <w:useFELayout/>
  </w:compat>
  <w:rsids>
    <w:rsidRoot w:val="00532FAC"/>
    <w:rsid w:val="00010181"/>
    <w:rsid w:val="000A00C6"/>
    <w:rsid w:val="000A460A"/>
    <w:rsid w:val="00113594"/>
    <w:rsid w:val="002E56F0"/>
    <w:rsid w:val="004F5427"/>
    <w:rsid w:val="00532FAC"/>
    <w:rsid w:val="00544E9F"/>
    <w:rsid w:val="00561C27"/>
    <w:rsid w:val="005E1C13"/>
    <w:rsid w:val="006B5AA4"/>
    <w:rsid w:val="008D4A43"/>
    <w:rsid w:val="008F7CAD"/>
    <w:rsid w:val="009D16C2"/>
    <w:rsid w:val="00C627E1"/>
    <w:rsid w:val="00D102FD"/>
    <w:rsid w:val="00D64921"/>
    <w:rsid w:val="00D779D5"/>
    <w:rsid w:val="00DA4795"/>
    <w:rsid w:val="00E044D7"/>
    <w:rsid w:val="00E55A5D"/>
    <w:rsid w:val="00E87A88"/>
    <w:rsid w:val="00EB6CB9"/>
    <w:rsid w:val="00ED4571"/>
    <w:rsid w:val="00EE3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5D"/>
  </w:style>
  <w:style w:type="paragraph" w:styleId="1">
    <w:name w:val="heading 1"/>
    <w:basedOn w:val="a"/>
    <w:next w:val="a"/>
    <w:link w:val="10"/>
    <w:uiPriority w:val="9"/>
    <w:qFormat/>
    <w:rsid w:val="00E55A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A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A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A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5A5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5A5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5A5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A5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A5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A5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5A5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5A5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5A5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5A5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5A5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5A5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5A5D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5A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55A5D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55A5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 Знак"/>
    <w:basedOn w:val="a0"/>
    <w:link w:val="a4"/>
    <w:uiPriority w:val="10"/>
    <w:rsid w:val="00E55A5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55A5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E55A5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55A5D"/>
    <w:rPr>
      <w:b/>
      <w:bCs/>
    </w:rPr>
  </w:style>
  <w:style w:type="character" w:styleId="a9">
    <w:name w:val="Emphasis"/>
    <w:basedOn w:val="a0"/>
    <w:uiPriority w:val="20"/>
    <w:qFormat/>
    <w:rsid w:val="00E55A5D"/>
    <w:rPr>
      <w:i/>
      <w:iCs/>
    </w:rPr>
  </w:style>
  <w:style w:type="paragraph" w:styleId="aa">
    <w:name w:val="No Spacing"/>
    <w:uiPriority w:val="1"/>
    <w:qFormat/>
    <w:rsid w:val="00E55A5D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E55A5D"/>
    <w:rPr>
      <w:i/>
      <w:iCs/>
      <w:color w:val="000000" w:themeColor="text1"/>
    </w:rPr>
  </w:style>
  <w:style w:type="character" w:customStyle="1" w:styleId="ac">
    <w:name w:val="Цитація Знак"/>
    <w:basedOn w:val="a0"/>
    <w:link w:val="ab"/>
    <w:uiPriority w:val="29"/>
    <w:rsid w:val="00E55A5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5A5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e">
    <w:name w:val="Насичена цитата Знак"/>
    <w:basedOn w:val="a0"/>
    <w:link w:val="ad"/>
    <w:uiPriority w:val="30"/>
    <w:rsid w:val="00E55A5D"/>
    <w:rPr>
      <w:b/>
      <w:bCs/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E55A5D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5A5D"/>
    <w:rPr>
      <w:b/>
      <w:bCs/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E55A5D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5A5D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5A5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5A5D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A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0A00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6486</Words>
  <Characters>36976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Savchuk</dc:creator>
  <cp:keywords/>
  <dc:description/>
  <cp:lastModifiedBy>Пользователь</cp:lastModifiedBy>
  <cp:revision>6</cp:revision>
  <dcterms:created xsi:type="dcterms:W3CDTF">2021-08-31T02:20:00Z</dcterms:created>
  <dcterms:modified xsi:type="dcterms:W3CDTF">2021-10-18T08:08:00Z</dcterms:modified>
</cp:coreProperties>
</file>